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AC1AB" w14:textId="6A833187" w:rsidR="00CB6632" w:rsidRPr="00A84B5F" w:rsidRDefault="00CB6632" w:rsidP="00CB6632">
      <w:pPr>
        <w:jc w:val="center"/>
        <w:rPr>
          <w:b/>
          <w:bCs/>
          <w:sz w:val="28"/>
          <w:szCs w:val="28"/>
        </w:rPr>
      </w:pPr>
      <w:r w:rsidRPr="00A84B5F">
        <w:rPr>
          <w:b/>
          <w:bCs/>
          <w:sz w:val="28"/>
          <w:szCs w:val="28"/>
          <w:lang w:val="uk-UA"/>
        </w:rPr>
        <w:t xml:space="preserve">Концепція </w:t>
      </w:r>
      <w:proofErr w:type="spellStart"/>
      <w:r w:rsidR="005C400C">
        <w:rPr>
          <w:b/>
          <w:bCs/>
          <w:sz w:val="28"/>
          <w:szCs w:val="28"/>
          <w:lang w:val="uk-UA"/>
        </w:rPr>
        <w:t>фасилітованої</w:t>
      </w:r>
      <w:proofErr w:type="spellEnd"/>
      <w:r w:rsidR="005C400C">
        <w:rPr>
          <w:b/>
          <w:bCs/>
          <w:sz w:val="28"/>
          <w:szCs w:val="28"/>
          <w:lang w:val="uk-UA"/>
        </w:rPr>
        <w:t xml:space="preserve"> </w:t>
      </w:r>
      <w:r w:rsidR="0010345E">
        <w:rPr>
          <w:b/>
          <w:bCs/>
          <w:sz w:val="28"/>
          <w:szCs w:val="28"/>
          <w:lang w:val="uk-UA"/>
        </w:rPr>
        <w:t>онлайн-</w:t>
      </w:r>
      <w:bookmarkStart w:id="0" w:name="_GoBack"/>
      <w:bookmarkEnd w:id="0"/>
      <w:r w:rsidR="005F49C5">
        <w:rPr>
          <w:b/>
          <w:bCs/>
          <w:sz w:val="28"/>
          <w:szCs w:val="28"/>
          <w:lang w:val="uk-UA"/>
        </w:rPr>
        <w:t>сесії</w:t>
      </w:r>
      <w:r w:rsidRPr="00A84B5F">
        <w:rPr>
          <w:b/>
          <w:bCs/>
          <w:sz w:val="28"/>
          <w:szCs w:val="28"/>
        </w:rPr>
        <w:t xml:space="preserve"> </w:t>
      </w:r>
    </w:p>
    <w:p w14:paraId="0CB4AB32" w14:textId="0CB87028" w:rsidR="00CB6632" w:rsidRPr="00A84B5F" w:rsidRDefault="00CB6632" w:rsidP="00CB6632">
      <w:pPr>
        <w:jc w:val="center"/>
        <w:rPr>
          <w:b/>
          <w:bCs/>
          <w:sz w:val="28"/>
          <w:szCs w:val="28"/>
          <w:lang w:val="uk-UA"/>
        </w:rPr>
      </w:pPr>
      <w:r w:rsidRPr="00A84B5F">
        <w:rPr>
          <w:b/>
          <w:bCs/>
          <w:sz w:val="28"/>
          <w:szCs w:val="28"/>
        </w:rPr>
        <w:t>«Стратег</w:t>
      </w:r>
      <w:r w:rsidRPr="00A84B5F">
        <w:rPr>
          <w:b/>
          <w:bCs/>
          <w:sz w:val="28"/>
          <w:szCs w:val="28"/>
          <w:lang w:val="uk-UA"/>
        </w:rPr>
        <w:t>і</w:t>
      </w:r>
      <w:r w:rsidRPr="00A84B5F">
        <w:rPr>
          <w:b/>
          <w:bCs/>
          <w:sz w:val="28"/>
          <w:szCs w:val="28"/>
        </w:rPr>
        <w:t>ч</w:t>
      </w:r>
      <w:r w:rsidRPr="00A84B5F">
        <w:rPr>
          <w:b/>
          <w:bCs/>
          <w:sz w:val="28"/>
          <w:szCs w:val="28"/>
          <w:lang w:val="uk-UA"/>
        </w:rPr>
        <w:t xml:space="preserve">не </w:t>
      </w:r>
      <w:r w:rsidR="001D1F05">
        <w:rPr>
          <w:b/>
          <w:bCs/>
          <w:sz w:val="28"/>
          <w:szCs w:val="28"/>
          <w:lang w:val="uk-UA"/>
        </w:rPr>
        <w:t xml:space="preserve">та операційне </w:t>
      </w:r>
      <w:r w:rsidRPr="00A84B5F">
        <w:rPr>
          <w:b/>
          <w:bCs/>
          <w:sz w:val="28"/>
          <w:szCs w:val="28"/>
          <w:lang w:val="uk-UA"/>
        </w:rPr>
        <w:t>планування</w:t>
      </w:r>
      <w:r w:rsidRPr="00A84B5F">
        <w:rPr>
          <w:b/>
          <w:bCs/>
          <w:sz w:val="28"/>
          <w:szCs w:val="28"/>
        </w:rPr>
        <w:t>»</w:t>
      </w:r>
    </w:p>
    <w:p w14:paraId="0A184A20" w14:textId="77777777" w:rsidR="00CB6632" w:rsidRDefault="00CB6632" w:rsidP="00CB6632">
      <w:pPr>
        <w:jc w:val="center"/>
        <w:rPr>
          <w:b/>
          <w:bCs/>
          <w:sz w:val="28"/>
          <w:lang w:val="uk-UA"/>
        </w:rPr>
      </w:pPr>
    </w:p>
    <w:p w14:paraId="60E06080" w14:textId="094D1C16" w:rsidR="00CB6632" w:rsidRPr="00A84B5F" w:rsidRDefault="007939F4" w:rsidP="007939F4">
      <w:pPr>
        <w:spacing w:after="120"/>
        <w:rPr>
          <w:b/>
          <w:bCs/>
          <w:lang w:val="uk-UA"/>
        </w:rPr>
      </w:pPr>
      <w:r w:rsidRPr="00A84B5F">
        <w:rPr>
          <w:b/>
          <w:bCs/>
          <w:lang w:val="uk-UA"/>
        </w:rPr>
        <w:t>Ідея</w:t>
      </w:r>
      <w:r w:rsidR="00CB6632" w:rsidRPr="00A84B5F">
        <w:rPr>
          <w:b/>
          <w:bCs/>
          <w:lang w:val="uk-UA"/>
        </w:rPr>
        <w:t xml:space="preserve"> курс</w:t>
      </w:r>
      <w:r w:rsidRPr="00A84B5F">
        <w:rPr>
          <w:b/>
          <w:bCs/>
          <w:lang w:val="uk-UA"/>
        </w:rPr>
        <w:t>у</w:t>
      </w:r>
      <w:r w:rsidR="00CB6632" w:rsidRPr="00A84B5F">
        <w:rPr>
          <w:b/>
          <w:bCs/>
          <w:lang w:val="uk-UA"/>
        </w:rPr>
        <w:t xml:space="preserve"> складається з кількох взаємозв’язаних розділів</w:t>
      </w:r>
      <w:r w:rsidRPr="00A84B5F">
        <w:rPr>
          <w:b/>
          <w:bCs/>
          <w:lang w:val="uk-UA"/>
        </w:rPr>
        <w:t>, які в</w:t>
      </w:r>
      <w:r w:rsidR="00001362" w:rsidRPr="00A84B5F">
        <w:rPr>
          <w:b/>
          <w:bCs/>
          <w:lang w:val="uk-UA"/>
        </w:rPr>
        <w:t>одночас визначають результати даного</w:t>
      </w:r>
      <w:r w:rsidRPr="00A84B5F">
        <w:rPr>
          <w:b/>
          <w:bCs/>
          <w:lang w:val="uk-UA"/>
        </w:rPr>
        <w:t xml:space="preserve"> навчання</w:t>
      </w:r>
    </w:p>
    <w:p w14:paraId="1AE2F528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>Спершу розробляються складові Стратегічного планування: бачення, місія та цінності організації</w:t>
      </w:r>
    </w:p>
    <w:p w14:paraId="0FE3AD2A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Далі проводиться </w:t>
      </w:r>
      <w:r w:rsidRPr="00A84B5F">
        <w:rPr>
          <w:bCs/>
          <w:lang w:val="en-US"/>
        </w:rPr>
        <w:t>SWOT-</w:t>
      </w:r>
      <w:r w:rsidRPr="00A84B5F">
        <w:rPr>
          <w:bCs/>
          <w:lang w:val="uk-UA"/>
        </w:rPr>
        <w:t>аналіз</w:t>
      </w:r>
    </w:p>
    <w:p w14:paraId="2C76EF7D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На </w:t>
      </w:r>
      <w:r w:rsidR="00001362" w:rsidRPr="00A84B5F">
        <w:rPr>
          <w:bCs/>
          <w:lang w:val="uk-UA"/>
        </w:rPr>
        <w:t>їх основі форму</w:t>
      </w:r>
      <w:r w:rsidRPr="00A84B5F">
        <w:rPr>
          <w:bCs/>
          <w:lang w:val="uk-UA"/>
        </w:rPr>
        <w:t>ються довгострокові цілі організації. Вони будуть впорядковані згідно часу та організаційної структури</w:t>
      </w:r>
    </w:p>
    <w:p w14:paraId="69CE4FF8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Наступний крок </w:t>
      </w:r>
      <w:proofErr w:type="spellStart"/>
      <w:r w:rsidRPr="00A84B5F">
        <w:rPr>
          <w:bCs/>
          <w:lang w:val="uk-UA"/>
        </w:rPr>
        <w:t>прив</w:t>
      </w:r>
      <w:proofErr w:type="spellEnd"/>
      <w:r w:rsidRPr="00A84B5F">
        <w:rPr>
          <w:bCs/>
        </w:rPr>
        <w:t>’</w:t>
      </w:r>
      <w:proofErr w:type="spellStart"/>
      <w:r w:rsidRPr="00A84B5F">
        <w:rPr>
          <w:bCs/>
          <w:lang w:val="uk-UA"/>
        </w:rPr>
        <w:t>язка</w:t>
      </w:r>
      <w:proofErr w:type="spellEnd"/>
      <w:r w:rsidRPr="00A84B5F">
        <w:rPr>
          <w:bCs/>
          <w:lang w:val="uk-UA"/>
        </w:rPr>
        <w:t xml:space="preserve"> цілей організації до цілей кожного працівника</w:t>
      </w:r>
    </w:p>
    <w:p w14:paraId="2ADEDAD3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Після </w:t>
      </w:r>
      <w:r w:rsidR="00001362" w:rsidRPr="00A84B5F">
        <w:rPr>
          <w:bCs/>
          <w:lang w:val="uk-UA"/>
        </w:rPr>
        <w:t>цього опрацьовується шляхи</w:t>
      </w:r>
      <w:r w:rsidRPr="00A84B5F">
        <w:rPr>
          <w:bCs/>
          <w:lang w:val="uk-UA"/>
        </w:rPr>
        <w:t xml:space="preserve"> досягнення цілей</w:t>
      </w:r>
    </w:p>
    <w:p w14:paraId="68D1C327" w14:textId="761DB236" w:rsidR="007939F4" w:rsidRPr="00B3193D" w:rsidRDefault="00CB6632" w:rsidP="007939F4">
      <w:pPr>
        <w:numPr>
          <w:ilvl w:val="0"/>
          <w:numId w:val="7"/>
        </w:numPr>
        <w:spacing w:after="120"/>
        <w:rPr>
          <w:b/>
          <w:bCs/>
          <w:lang w:val="uk-UA"/>
        </w:rPr>
      </w:pPr>
      <w:r w:rsidRPr="00A84B5F">
        <w:rPr>
          <w:bCs/>
          <w:lang w:val="uk-UA"/>
        </w:rPr>
        <w:t>І в решті решт задачі, які приведуть до досягнення цілей</w:t>
      </w:r>
      <w:r w:rsidR="007939F4" w:rsidRPr="00A84B5F">
        <w:rPr>
          <w:bCs/>
          <w:lang w:val="uk-UA"/>
        </w:rPr>
        <w:t>, сформують тактичні робочі плани</w:t>
      </w:r>
    </w:p>
    <w:p w14:paraId="52389764" w14:textId="77777777" w:rsidR="007939F4" w:rsidRPr="00A84B5F" w:rsidRDefault="007939F4" w:rsidP="007939F4">
      <w:pPr>
        <w:spacing w:after="120"/>
        <w:rPr>
          <w:bCs/>
          <w:lang w:val="uk-UA"/>
        </w:rPr>
      </w:pPr>
      <w:r w:rsidRPr="00A84B5F">
        <w:rPr>
          <w:bCs/>
          <w:lang w:val="uk-UA"/>
        </w:rPr>
        <w:t>Для остаточного формулювання тексту місії, бачення та цінностей доречним є проведення консультаційних робіт</w:t>
      </w:r>
    </w:p>
    <w:p w14:paraId="6014CA91" w14:textId="6E3B2865" w:rsidR="007939F4" w:rsidRPr="007E52B4" w:rsidRDefault="007939F4" w:rsidP="007939F4">
      <w:pPr>
        <w:spacing w:after="120"/>
        <w:rPr>
          <w:bCs/>
          <w:lang w:val="uk-UA"/>
        </w:rPr>
      </w:pPr>
    </w:p>
    <w:p w14:paraId="3924CD66" w14:textId="77777777" w:rsidR="009A1795" w:rsidRPr="007E52B4" w:rsidRDefault="009A1795" w:rsidP="007939F4">
      <w:pPr>
        <w:spacing w:after="120"/>
        <w:rPr>
          <w:bCs/>
          <w:lang w:val="uk-UA"/>
        </w:rPr>
      </w:pPr>
    </w:p>
    <w:p w14:paraId="34F7788E" w14:textId="2E8DAA72" w:rsidR="007E52B4" w:rsidRPr="007E52B4" w:rsidRDefault="007E52B4" w:rsidP="007E52B4">
      <w:pPr>
        <w:spacing w:after="120"/>
        <w:rPr>
          <w:b/>
          <w:lang w:val="uk-UA"/>
        </w:rPr>
      </w:pPr>
      <w:r w:rsidRPr="007E52B4">
        <w:rPr>
          <w:b/>
          <w:lang w:val="uk-UA"/>
        </w:rPr>
        <w:t>Ф</w:t>
      </w:r>
      <w:r w:rsidR="00B75E15">
        <w:rPr>
          <w:b/>
          <w:lang w:val="uk-UA"/>
        </w:rPr>
        <w:t>ормат проведення онлайн-навчання</w:t>
      </w:r>
    </w:p>
    <w:p w14:paraId="6DE2904B" w14:textId="77777777" w:rsidR="00707293" w:rsidRPr="007E52B4" w:rsidRDefault="00707293" w:rsidP="00707293">
      <w:pPr>
        <w:rPr>
          <w:bCs/>
          <w:lang w:val="uk-UA"/>
        </w:rPr>
      </w:pPr>
      <w:r w:rsidRPr="007E52B4">
        <w:rPr>
          <w:bCs/>
          <w:lang w:val="uk-UA"/>
        </w:rPr>
        <w:t xml:space="preserve">Курс складається з двох компонентів: </w:t>
      </w:r>
    </w:p>
    <w:p w14:paraId="27C66EBB" w14:textId="77777777" w:rsidR="00707293" w:rsidRPr="007E52B4" w:rsidRDefault="00707293" w:rsidP="00707293">
      <w:pPr>
        <w:numPr>
          <w:ilvl w:val="0"/>
          <w:numId w:val="10"/>
        </w:numPr>
        <w:rPr>
          <w:bCs/>
          <w:lang w:val="uk-UA"/>
        </w:rPr>
      </w:pPr>
      <w:r>
        <w:rPr>
          <w:bCs/>
          <w:lang w:val="uk-UA"/>
        </w:rPr>
        <w:t xml:space="preserve">Он-лайн: </w:t>
      </w:r>
      <w:proofErr w:type="spellStart"/>
      <w:r>
        <w:rPr>
          <w:bCs/>
          <w:lang w:val="uk-UA"/>
        </w:rPr>
        <w:t>Фасилітован</w:t>
      </w:r>
      <w:r w:rsidRPr="007E52B4">
        <w:rPr>
          <w:bCs/>
          <w:lang w:val="uk-UA"/>
        </w:rPr>
        <w:t>і</w:t>
      </w:r>
      <w:proofErr w:type="spellEnd"/>
      <w:r w:rsidRPr="007E52B4">
        <w:rPr>
          <w:bCs/>
          <w:lang w:val="uk-UA"/>
        </w:rPr>
        <w:t xml:space="preserve"> сесії</w:t>
      </w:r>
    </w:p>
    <w:p w14:paraId="0292BB8D" w14:textId="77777777" w:rsidR="00707293" w:rsidRPr="007E52B4" w:rsidRDefault="00707293" w:rsidP="00707293">
      <w:pPr>
        <w:numPr>
          <w:ilvl w:val="0"/>
          <w:numId w:val="10"/>
        </w:numPr>
        <w:rPr>
          <w:bCs/>
          <w:lang w:val="uk-UA"/>
        </w:rPr>
      </w:pPr>
      <w:proofErr w:type="spellStart"/>
      <w:r w:rsidRPr="007E52B4">
        <w:rPr>
          <w:bCs/>
          <w:lang w:val="uk-UA"/>
        </w:rPr>
        <w:t>Офф</w:t>
      </w:r>
      <w:proofErr w:type="spellEnd"/>
      <w:r w:rsidRPr="007E52B4">
        <w:rPr>
          <w:bCs/>
          <w:lang w:val="uk-UA"/>
        </w:rPr>
        <w:t>-лайн: Виконання учасниками дом</w:t>
      </w:r>
      <w:r>
        <w:rPr>
          <w:bCs/>
          <w:lang w:val="uk-UA"/>
        </w:rPr>
        <w:t xml:space="preserve">ашніх завдань та їх аналіз </w:t>
      </w:r>
      <w:proofErr w:type="spellStart"/>
      <w:r>
        <w:rPr>
          <w:bCs/>
          <w:lang w:val="uk-UA"/>
        </w:rPr>
        <w:t>фасилітато</w:t>
      </w:r>
      <w:r w:rsidRPr="007E52B4">
        <w:rPr>
          <w:bCs/>
          <w:lang w:val="uk-UA"/>
        </w:rPr>
        <w:t>ром</w:t>
      </w:r>
      <w:proofErr w:type="spellEnd"/>
    </w:p>
    <w:p w14:paraId="5231CBDD" w14:textId="77777777" w:rsidR="00707293" w:rsidRPr="007E52B4" w:rsidRDefault="00707293" w:rsidP="00707293">
      <w:pPr>
        <w:rPr>
          <w:bCs/>
          <w:lang w:val="uk-UA"/>
        </w:rPr>
      </w:pPr>
    </w:p>
    <w:p w14:paraId="5B66CD9B" w14:textId="77777777" w:rsidR="00707293" w:rsidRPr="007E52B4" w:rsidRDefault="00707293" w:rsidP="00707293">
      <w:pPr>
        <w:rPr>
          <w:bCs/>
          <w:lang w:val="uk-UA"/>
        </w:rPr>
      </w:pPr>
      <w:r w:rsidRPr="007E52B4">
        <w:rPr>
          <w:bCs/>
          <w:lang w:val="uk-UA"/>
        </w:rPr>
        <w:t xml:space="preserve">Кожна сесія складається з двох частин: </w:t>
      </w:r>
    </w:p>
    <w:p w14:paraId="11EA8881" w14:textId="77777777" w:rsidR="00707293" w:rsidRPr="007E52B4" w:rsidRDefault="00707293" w:rsidP="00707293">
      <w:pPr>
        <w:pStyle w:val="ab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7E52B4">
        <w:rPr>
          <w:rFonts w:ascii="Times New Roman" w:hAnsi="Times New Roman"/>
          <w:bCs/>
          <w:sz w:val="24"/>
          <w:szCs w:val="24"/>
          <w:lang w:val="uk-UA"/>
        </w:rPr>
        <w:t>Презентацій \ Аналізу домашніх завдань</w:t>
      </w:r>
    </w:p>
    <w:p w14:paraId="6D83847E" w14:textId="77777777" w:rsidR="00707293" w:rsidRPr="007E52B4" w:rsidRDefault="00707293" w:rsidP="00707293">
      <w:pPr>
        <w:pStyle w:val="ab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Опрацювання</w:t>
      </w:r>
      <w:r w:rsidRPr="007E52B4">
        <w:rPr>
          <w:rFonts w:ascii="Times New Roman" w:hAnsi="Times New Roman"/>
          <w:bCs/>
          <w:sz w:val="24"/>
          <w:szCs w:val="24"/>
          <w:lang w:val="uk-UA"/>
        </w:rPr>
        <w:t xml:space="preserve"> нового матеріалу</w:t>
      </w:r>
    </w:p>
    <w:p w14:paraId="697EC87D" w14:textId="77777777" w:rsidR="00707293" w:rsidRPr="007E52B4" w:rsidRDefault="00707293" w:rsidP="00707293">
      <w:pPr>
        <w:rPr>
          <w:bCs/>
          <w:lang w:val="uk-UA"/>
        </w:rPr>
      </w:pPr>
    </w:p>
    <w:p w14:paraId="3FDE40D9" w14:textId="77777777" w:rsidR="00707293" w:rsidRPr="007E52B4" w:rsidRDefault="00707293" w:rsidP="00707293">
      <w:pPr>
        <w:rPr>
          <w:bCs/>
          <w:lang w:val="uk-UA"/>
        </w:rPr>
      </w:pPr>
      <w:r w:rsidRPr="007E52B4">
        <w:rPr>
          <w:bCs/>
          <w:lang w:val="uk-UA"/>
        </w:rPr>
        <w:t>Рекомендований період проведення онлайн-курсу – один робочий тиждень.</w:t>
      </w:r>
    </w:p>
    <w:p w14:paraId="4C6A8BB7" w14:textId="77777777" w:rsidR="00707293" w:rsidRPr="00B3193D" w:rsidRDefault="00707293" w:rsidP="00707293">
      <w:pPr>
        <w:rPr>
          <w:bCs/>
          <w:lang w:val="uk-UA"/>
        </w:rPr>
      </w:pPr>
    </w:p>
    <w:p w14:paraId="2E7EBEE1" w14:textId="77777777" w:rsidR="00707293" w:rsidRPr="00B3193D" w:rsidRDefault="00707293" w:rsidP="00707293">
      <w:pPr>
        <w:rPr>
          <w:lang w:val="uk-UA"/>
        </w:rPr>
      </w:pPr>
      <w:r w:rsidRPr="00B3193D">
        <w:rPr>
          <w:lang w:val="uk-UA"/>
        </w:rPr>
        <w:t>Для підвищення ефективності навчання, пропонується використання наступних інтерактивних методів</w:t>
      </w:r>
    </w:p>
    <w:p w14:paraId="4F6D7795" w14:textId="77777777" w:rsidR="00707293" w:rsidRPr="00B3193D" w:rsidRDefault="00707293" w:rsidP="00707293">
      <w:pPr>
        <w:numPr>
          <w:ilvl w:val="0"/>
          <w:numId w:val="27"/>
        </w:numPr>
        <w:rPr>
          <w:lang w:val="uk-UA"/>
        </w:rPr>
      </w:pPr>
      <w:r w:rsidRPr="00B3193D">
        <w:rPr>
          <w:lang w:val="uk-UA"/>
        </w:rPr>
        <w:t>В процесі онлайн-тренінгу, будуть ставитися завдання в чаті, проводитися опитування та тестування</w:t>
      </w:r>
    </w:p>
    <w:p w14:paraId="359171A9" w14:textId="77777777" w:rsidR="00707293" w:rsidRDefault="00707293" w:rsidP="00707293">
      <w:pPr>
        <w:numPr>
          <w:ilvl w:val="0"/>
          <w:numId w:val="27"/>
        </w:numPr>
        <w:rPr>
          <w:lang w:val="uk-UA"/>
        </w:rPr>
      </w:pPr>
      <w:r w:rsidRPr="00B3193D">
        <w:rPr>
          <w:lang w:val="uk-UA"/>
        </w:rPr>
        <w:t>Інтерактивні завдання: це вправи, що виконуються в традиційному тренінгу і будуть адаптовані під формат онлайн</w:t>
      </w:r>
      <w:r w:rsidRPr="00B3193D">
        <w:t xml:space="preserve"> </w:t>
      </w:r>
      <w:r w:rsidRPr="00B3193D">
        <w:rPr>
          <w:lang w:val="uk-UA"/>
        </w:rPr>
        <w:t>навчання</w:t>
      </w:r>
    </w:p>
    <w:p w14:paraId="27C234C4" w14:textId="77777777" w:rsidR="00707293" w:rsidRPr="00B3193D" w:rsidRDefault="00707293" w:rsidP="00707293">
      <w:pPr>
        <w:numPr>
          <w:ilvl w:val="0"/>
          <w:numId w:val="27"/>
        </w:numPr>
        <w:rPr>
          <w:lang w:val="uk-UA"/>
        </w:rPr>
      </w:pPr>
      <w:r>
        <w:rPr>
          <w:lang w:val="uk-UA"/>
        </w:rPr>
        <w:t>Групові завдання виконуються групами в окремих «онлайн-кімнатах»</w:t>
      </w:r>
    </w:p>
    <w:p w14:paraId="606F0AE8" w14:textId="77777777" w:rsidR="00707293" w:rsidRPr="00B3193D" w:rsidRDefault="00707293" w:rsidP="00707293">
      <w:pPr>
        <w:numPr>
          <w:ilvl w:val="0"/>
          <w:numId w:val="27"/>
        </w:numPr>
        <w:rPr>
          <w:lang w:val="uk-UA"/>
        </w:rPr>
      </w:pPr>
      <w:r w:rsidRPr="00B3193D">
        <w:rPr>
          <w:lang w:val="uk-UA"/>
        </w:rPr>
        <w:t>Домашні завдання, які даються учасникам після онлайн-сесії. Нове заняття починається з аналізу і\або презентації домашніх завдань</w:t>
      </w:r>
    </w:p>
    <w:p w14:paraId="5B4FC600" w14:textId="77777777" w:rsidR="00B3193D" w:rsidRPr="00B3193D" w:rsidRDefault="00B3193D" w:rsidP="00B3193D">
      <w:pPr>
        <w:rPr>
          <w:lang w:val="uk-UA"/>
        </w:rPr>
      </w:pPr>
    </w:p>
    <w:p w14:paraId="1E6BCA04" w14:textId="77777777" w:rsidR="00B3193D" w:rsidRPr="00B3193D" w:rsidRDefault="00B3193D" w:rsidP="00B3193D">
      <w:pPr>
        <w:rPr>
          <w:lang w:val="uk-UA"/>
        </w:rPr>
      </w:pPr>
      <w:r w:rsidRPr="00B3193D">
        <w:rPr>
          <w:lang w:val="uk-UA"/>
        </w:rPr>
        <w:t>Для більшої зручності та кращого засвоєння інформації, учасникам надсилаються матеріали тренінгу в електронному вигляді (ми просимо учасників роздрукувати слайди).</w:t>
      </w:r>
    </w:p>
    <w:p w14:paraId="709224DA" w14:textId="76B981CF" w:rsidR="009A1795" w:rsidRPr="0055579E" w:rsidRDefault="00B3193D" w:rsidP="00B3193D">
      <w:pPr>
        <w:rPr>
          <w:bCs/>
          <w:sz w:val="28"/>
          <w:szCs w:val="28"/>
          <w:lang w:val="uk-UA"/>
        </w:rPr>
      </w:pPr>
      <w:r w:rsidRPr="00B3193D">
        <w:rPr>
          <w:lang w:val="uk-UA"/>
        </w:rPr>
        <w:t>Окрім того, це дозволяє застосувати більший арсенал практичних завдань.</w:t>
      </w:r>
    </w:p>
    <w:p w14:paraId="32A6587F" w14:textId="5416B0CA" w:rsidR="00B75E15" w:rsidRPr="006F0EDC" w:rsidRDefault="00CB6632" w:rsidP="00B3193D">
      <w:pPr>
        <w:jc w:val="center"/>
        <w:rPr>
          <w:b/>
          <w:bCs/>
          <w:sz w:val="28"/>
        </w:rPr>
      </w:pPr>
      <w:r w:rsidRPr="00CB6632">
        <w:rPr>
          <w:b/>
          <w:bCs/>
          <w:sz w:val="28"/>
          <w:lang w:val="uk-UA"/>
        </w:rPr>
        <w:br w:type="page"/>
      </w:r>
      <w:proofErr w:type="spellStart"/>
      <w:r w:rsidR="00B75E15">
        <w:rPr>
          <w:b/>
          <w:bCs/>
          <w:sz w:val="28"/>
        </w:rPr>
        <w:lastRenderedPageBreak/>
        <w:t>Програма</w:t>
      </w:r>
      <w:proofErr w:type="spellEnd"/>
      <w:r w:rsidR="00B75E15">
        <w:rPr>
          <w:b/>
          <w:bCs/>
          <w:sz w:val="28"/>
        </w:rPr>
        <w:t xml:space="preserve"> </w:t>
      </w:r>
      <w:r w:rsidR="00B75E15">
        <w:rPr>
          <w:b/>
          <w:bCs/>
          <w:sz w:val="28"/>
          <w:lang w:val="uk-UA"/>
        </w:rPr>
        <w:t>онлайн-</w:t>
      </w:r>
      <w:r w:rsidR="00B75E15" w:rsidRPr="00B75E15">
        <w:rPr>
          <w:b/>
          <w:bCs/>
          <w:sz w:val="28"/>
          <w:lang w:val="uk-UA"/>
        </w:rPr>
        <w:t>сесії</w:t>
      </w:r>
      <w:r w:rsidR="00F624ED">
        <w:rPr>
          <w:b/>
          <w:bCs/>
          <w:sz w:val="28"/>
          <w:lang w:val="uk-UA"/>
        </w:rPr>
        <w:t>*</w:t>
      </w:r>
    </w:p>
    <w:p w14:paraId="329DD302" w14:textId="25ECE921" w:rsidR="00B75E15" w:rsidRPr="000465C1" w:rsidRDefault="00B75E15" w:rsidP="00B75E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«Стратег</w:t>
      </w:r>
      <w:r>
        <w:rPr>
          <w:b/>
          <w:bCs/>
          <w:sz w:val="28"/>
          <w:lang w:val="uk-UA"/>
        </w:rPr>
        <w:t>і</w:t>
      </w:r>
      <w:r>
        <w:rPr>
          <w:b/>
          <w:bCs/>
          <w:sz w:val="28"/>
        </w:rPr>
        <w:t>ч</w:t>
      </w:r>
      <w:r>
        <w:rPr>
          <w:b/>
          <w:bCs/>
          <w:sz w:val="28"/>
          <w:lang w:val="uk-UA"/>
        </w:rPr>
        <w:t xml:space="preserve">не </w:t>
      </w:r>
      <w:r w:rsidR="001D1F05">
        <w:rPr>
          <w:b/>
          <w:bCs/>
          <w:sz w:val="28"/>
          <w:lang w:val="uk-UA"/>
        </w:rPr>
        <w:t xml:space="preserve">та операційне </w:t>
      </w:r>
      <w:r>
        <w:rPr>
          <w:b/>
          <w:bCs/>
          <w:sz w:val="28"/>
          <w:lang w:val="uk-UA"/>
        </w:rPr>
        <w:t>планування</w:t>
      </w:r>
      <w:r>
        <w:rPr>
          <w:b/>
          <w:bCs/>
          <w:sz w:val="28"/>
        </w:rPr>
        <w:t>»</w:t>
      </w:r>
    </w:p>
    <w:p w14:paraId="6BB4C984" w14:textId="77777777" w:rsidR="00B75E15" w:rsidRPr="006C6092" w:rsidRDefault="00B75E15" w:rsidP="00B75E15">
      <w:pPr>
        <w:jc w:val="center"/>
        <w:rPr>
          <w:b/>
          <w:bCs/>
          <w:sz w:val="18"/>
          <w:szCs w:val="18"/>
        </w:rPr>
      </w:pPr>
    </w:p>
    <w:p w14:paraId="11A3CC56" w14:textId="6FFA3DF6" w:rsidR="00B75E15" w:rsidRDefault="0020016D" w:rsidP="00B75E15">
      <w:pPr>
        <w:jc w:val="center"/>
        <w:rPr>
          <w:b/>
          <w:bCs/>
          <w:i/>
          <w:sz w:val="28"/>
          <w:lang w:val="uk-UA"/>
        </w:rPr>
      </w:pPr>
      <w:proofErr w:type="spellStart"/>
      <w:r>
        <w:rPr>
          <w:b/>
          <w:bCs/>
          <w:i/>
          <w:sz w:val="28"/>
          <w:lang w:val="uk-UA"/>
        </w:rPr>
        <w:t>Фасиліта</w:t>
      </w:r>
      <w:r w:rsidR="00B75E15">
        <w:rPr>
          <w:b/>
          <w:bCs/>
          <w:i/>
          <w:sz w:val="28"/>
          <w:lang w:val="uk-UA"/>
        </w:rPr>
        <w:t>тор</w:t>
      </w:r>
      <w:proofErr w:type="spellEnd"/>
      <w:r w:rsidR="00B75E15">
        <w:rPr>
          <w:b/>
          <w:bCs/>
          <w:i/>
          <w:sz w:val="28"/>
        </w:rPr>
        <w:t xml:space="preserve"> В</w:t>
      </w:r>
      <w:r w:rsidR="00B75E15">
        <w:rPr>
          <w:b/>
          <w:bCs/>
          <w:i/>
          <w:sz w:val="28"/>
          <w:lang w:val="uk-UA"/>
        </w:rPr>
        <w:t>і</w:t>
      </w:r>
      <w:r w:rsidR="00B75E15" w:rsidRPr="000465C1">
        <w:rPr>
          <w:b/>
          <w:bCs/>
          <w:i/>
          <w:sz w:val="28"/>
        </w:rPr>
        <w:t>тал</w:t>
      </w:r>
      <w:r w:rsidR="00B75E15">
        <w:rPr>
          <w:b/>
          <w:bCs/>
          <w:i/>
          <w:sz w:val="28"/>
          <w:lang w:val="uk-UA"/>
        </w:rPr>
        <w:t>і</w:t>
      </w:r>
      <w:r w:rsidR="00B75E15" w:rsidRPr="000465C1">
        <w:rPr>
          <w:b/>
          <w:bCs/>
          <w:i/>
          <w:sz w:val="28"/>
        </w:rPr>
        <w:t>й Чуба</w:t>
      </w:r>
    </w:p>
    <w:p w14:paraId="53E2AAA0" w14:textId="49280AD9" w:rsidR="00B75E15" w:rsidRPr="00B75E15" w:rsidRDefault="004119C3" w:rsidP="00B75E1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Програма навчання. Тривалість 14</w:t>
      </w:r>
      <w:r w:rsidR="00B75E15" w:rsidRPr="00B75E15">
        <w:rPr>
          <w:b/>
          <w:bCs/>
          <w:lang w:val="uk-UA"/>
        </w:rPr>
        <w:t xml:space="preserve"> год</w:t>
      </w:r>
    </w:p>
    <w:p w14:paraId="39B89C7C" w14:textId="77777777" w:rsidR="00B75E15" w:rsidRPr="006C6092" w:rsidRDefault="00B75E15" w:rsidP="00B75E15">
      <w:pPr>
        <w:rPr>
          <w:sz w:val="16"/>
          <w:szCs w:val="16"/>
          <w:lang w:val="uk-UA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7"/>
        <w:gridCol w:w="3680"/>
      </w:tblGrid>
      <w:tr w:rsidR="00B75E15" w14:paraId="79756310" w14:textId="77777777" w:rsidTr="000C4666">
        <w:tc>
          <w:tcPr>
            <w:tcW w:w="5587" w:type="dxa"/>
          </w:tcPr>
          <w:p w14:paraId="7A580B26" w14:textId="77777777" w:rsidR="00B75E15" w:rsidRPr="00FE6693" w:rsidRDefault="00B75E15" w:rsidP="000C46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3680" w:type="dxa"/>
          </w:tcPr>
          <w:p w14:paraId="1EB0A34C" w14:textId="77777777" w:rsidR="00B75E15" w:rsidRPr="00FE6693" w:rsidRDefault="00B75E15" w:rsidP="000C46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  <w:lang w:val="uk-UA"/>
              </w:rPr>
              <w:t>Завдання учасникам</w:t>
            </w:r>
          </w:p>
        </w:tc>
      </w:tr>
      <w:tr w:rsidR="00B75E15" w14:paraId="1B02EBAF" w14:textId="77777777" w:rsidTr="000C4666">
        <w:tc>
          <w:tcPr>
            <w:tcW w:w="9267" w:type="dxa"/>
            <w:gridSpan w:val="2"/>
          </w:tcPr>
          <w:p w14:paraId="658CAD84" w14:textId="77777777" w:rsidR="00B75E15" w:rsidRDefault="00B75E15" w:rsidP="000C466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7664F74" w14:textId="1A9CDCDE" w:rsidR="00B75E15" w:rsidRPr="00FE6693" w:rsidRDefault="00B75E15" w:rsidP="000C466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Сесія 1 (4</w:t>
            </w:r>
            <w:r w:rsidRPr="00FE6693">
              <w:rPr>
                <w:b/>
                <w:sz w:val="22"/>
                <w:szCs w:val="22"/>
                <w:lang w:val="uk-UA"/>
              </w:rPr>
              <w:t xml:space="preserve"> год)</w:t>
            </w:r>
          </w:p>
        </w:tc>
      </w:tr>
      <w:tr w:rsidR="00B75E15" w14:paraId="1D1B6262" w14:textId="77777777" w:rsidTr="000C4666">
        <w:tc>
          <w:tcPr>
            <w:tcW w:w="5587" w:type="dxa"/>
          </w:tcPr>
          <w:p w14:paraId="5A186A8B" w14:textId="77777777" w:rsidR="00B75E15" w:rsidRPr="00FE6693" w:rsidRDefault="00B75E15" w:rsidP="000C4666">
            <w:pPr>
              <w:rPr>
                <w:bCs/>
                <w:sz w:val="22"/>
                <w:szCs w:val="22"/>
                <w:lang w:val="uk-UA"/>
              </w:rPr>
            </w:pPr>
            <w:r w:rsidRPr="00FE6693">
              <w:rPr>
                <w:bCs/>
                <w:sz w:val="22"/>
                <w:szCs w:val="22"/>
                <w:lang w:val="uk-UA"/>
              </w:rPr>
              <w:t>Цілі та структура курсу</w:t>
            </w:r>
          </w:p>
          <w:p w14:paraId="75BC4BC2" w14:textId="77777777" w:rsidR="00B75E15" w:rsidRPr="00FE6693" w:rsidRDefault="00B75E15" w:rsidP="000C4666">
            <w:pPr>
              <w:rPr>
                <w:bCs/>
                <w:sz w:val="22"/>
                <w:szCs w:val="22"/>
                <w:lang w:val="uk-UA"/>
              </w:rPr>
            </w:pPr>
            <w:r w:rsidRPr="00FE6693">
              <w:rPr>
                <w:bCs/>
                <w:sz w:val="22"/>
                <w:szCs w:val="22"/>
                <w:lang w:val="uk-UA"/>
              </w:rPr>
              <w:t>Роль Бачення, Місії, Цінностей</w:t>
            </w:r>
          </w:p>
        </w:tc>
        <w:tc>
          <w:tcPr>
            <w:tcW w:w="3680" w:type="dxa"/>
          </w:tcPr>
          <w:p w14:paraId="53B33594" w14:textId="77777777" w:rsidR="00B75E15" w:rsidRPr="00FE6693" w:rsidRDefault="00B75E15" w:rsidP="000C4666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B75E15" w14:paraId="56B3E851" w14:textId="77777777" w:rsidTr="000C4666">
        <w:tc>
          <w:tcPr>
            <w:tcW w:w="5587" w:type="dxa"/>
          </w:tcPr>
          <w:p w14:paraId="3E9A077E" w14:textId="77777777" w:rsidR="00B75E15" w:rsidRPr="00FE6693" w:rsidRDefault="00B75E15" w:rsidP="000C4666">
            <w:pPr>
              <w:pStyle w:val="ac"/>
              <w:rPr>
                <w:sz w:val="22"/>
                <w:szCs w:val="22"/>
                <w:lang w:val="uk-UA"/>
              </w:rPr>
            </w:pPr>
            <w:r w:rsidRPr="00FE6693">
              <w:rPr>
                <w:sz w:val="22"/>
                <w:szCs w:val="22"/>
                <w:lang w:val="uk-UA"/>
              </w:rPr>
              <w:t>Бачення організації</w:t>
            </w:r>
          </w:p>
          <w:p w14:paraId="361E47F6" w14:textId="77777777" w:rsidR="00B75E15" w:rsidRPr="00FE6693" w:rsidRDefault="00B75E15" w:rsidP="000C4666">
            <w:pPr>
              <w:pStyle w:val="ac"/>
              <w:numPr>
                <w:ilvl w:val="0"/>
                <w:numId w:val="6"/>
              </w:numPr>
              <w:rPr>
                <w:b w:val="0"/>
                <w:sz w:val="22"/>
                <w:szCs w:val="22"/>
                <w:lang w:val="uk-UA"/>
              </w:rPr>
            </w:pPr>
            <w:r w:rsidRPr="00FE6693">
              <w:rPr>
                <w:b w:val="0"/>
                <w:sz w:val="22"/>
                <w:szCs w:val="22"/>
                <w:lang w:val="uk-UA"/>
              </w:rPr>
              <w:t xml:space="preserve">Модель стратегічного планування </w:t>
            </w:r>
          </w:p>
          <w:p w14:paraId="42BB8461" w14:textId="77777777" w:rsidR="00B75E15" w:rsidRPr="00FE6693" w:rsidRDefault="00B75E15" w:rsidP="000C4666">
            <w:pPr>
              <w:pStyle w:val="ac"/>
              <w:numPr>
                <w:ilvl w:val="0"/>
                <w:numId w:val="6"/>
              </w:numPr>
              <w:rPr>
                <w:b w:val="0"/>
                <w:sz w:val="22"/>
                <w:szCs w:val="22"/>
                <w:lang w:val="uk-UA"/>
              </w:rPr>
            </w:pPr>
            <w:r w:rsidRPr="00FE6693">
              <w:rPr>
                <w:b w:val="0"/>
                <w:sz w:val="22"/>
                <w:szCs w:val="22"/>
                <w:lang w:val="uk-UA"/>
              </w:rPr>
              <w:t>Сучасні підходи до визначення бачення</w:t>
            </w:r>
          </w:p>
        </w:tc>
        <w:tc>
          <w:tcPr>
            <w:tcW w:w="3680" w:type="dxa"/>
          </w:tcPr>
          <w:p w14:paraId="2ED2592D" w14:textId="77777777" w:rsidR="00B75E15" w:rsidRPr="00FE6693" w:rsidRDefault="00B75E15" w:rsidP="000C4666">
            <w:pPr>
              <w:pStyle w:val="ac"/>
              <w:rPr>
                <w:b w:val="0"/>
                <w:sz w:val="22"/>
                <w:szCs w:val="22"/>
                <w:lang w:val="uk-UA"/>
              </w:rPr>
            </w:pPr>
            <w:r w:rsidRPr="00FE6693">
              <w:rPr>
                <w:b w:val="0"/>
                <w:sz w:val="22"/>
                <w:szCs w:val="22"/>
                <w:lang w:val="uk-UA"/>
              </w:rPr>
              <w:t>Групове завдання «Бачення організації»</w:t>
            </w:r>
          </w:p>
        </w:tc>
      </w:tr>
      <w:tr w:rsidR="00B75E15" w14:paraId="0DC7735C" w14:textId="77777777" w:rsidTr="000C4666">
        <w:tc>
          <w:tcPr>
            <w:tcW w:w="5587" w:type="dxa"/>
          </w:tcPr>
          <w:p w14:paraId="012E005D" w14:textId="77777777" w:rsidR="00B75E15" w:rsidRPr="00FE6693" w:rsidRDefault="00B75E15" w:rsidP="000C4666">
            <w:pPr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</w:rPr>
              <w:t>М</w:t>
            </w:r>
            <w:r w:rsidRPr="00FE6693">
              <w:rPr>
                <w:b/>
                <w:sz w:val="22"/>
                <w:szCs w:val="22"/>
                <w:lang w:val="uk-UA"/>
              </w:rPr>
              <w:t>і</w:t>
            </w:r>
            <w:r w:rsidRPr="00FE6693">
              <w:rPr>
                <w:b/>
                <w:sz w:val="22"/>
                <w:szCs w:val="22"/>
              </w:rPr>
              <w:t>с</w:t>
            </w:r>
            <w:r w:rsidRPr="00FE6693">
              <w:rPr>
                <w:b/>
                <w:sz w:val="22"/>
                <w:szCs w:val="22"/>
                <w:lang w:val="uk-UA"/>
              </w:rPr>
              <w:t>і</w:t>
            </w:r>
            <w:r w:rsidRPr="00FE6693">
              <w:rPr>
                <w:b/>
                <w:sz w:val="22"/>
                <w:szCs w:val="22"/>
              </w:rPr>
              <w:t xml:space="preserve">я </w:t>
            </w:r>
            <w:r w:rsidRPr="00FE6693">
              <w:rPr>
                <w:b/>
                <w:sz w:val="22"/>
                <w:szCs w:val="22"/>
                <w:lang w:val="uk-UA"/>
              </w:rPr>
              <w:t>організації</w:t>
            </w:r>
          </w:p>
          <w:p w14:paraId="5CD093E6" w14:textId="77777777" w:rsidR="00B75E15" w:rsidRPr="00FE6693" w:rsidRDefault="00B75E15" w:rsidP="000C4666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bCs/>
                <w:lang w:val="uk-UA"/>
              </w:rPr>
            </w:pPr>
            <w:r w:rsidRPr="00FE6693">
              <w:rPr>
                <w:rFonts w:ascii="Times New Roman" w:hAnsi="Times New Roman"/>
                <w:bCs/>
                <w:lang w:val="uk-UA"/>
              </w:rPr>
              <w:t>Яким критеріям повинна відповідати місія організації</w:t>
            </w:r>
          </w:p>
        </w:tc>
        <w:tc>
          <w:tcPr>
            <w:tcW w:w="3680" w:type="dxa"/>
          </w:tcPr>
          <w:p w14:paraId="48C6CD86" w14:textId="77777777" w:rsidR="00B75E15" w:rsidRPr="00FE6693" w:rsidRDefault="00B75E15" w:rsidP="000C4666">
            <w:pPr>
              <w:rPr>
                <w:sz w:val="22"/>
                <w:szCs w:val="22"/>
              </w:rPr>
            </w:pPr>
            <w:r w:rsidRPr="00FE6693">
              <w:rPr>
                <w:sz w:val="22"/>
                <w:szCs w:val="22"/>
                <w:lang w:val="uk-UA"/>
              </w:rPr>
              <w:t>Групове завдання «Місія організації»</w:t>
            </w:r>
          </w:p>
        </w:tc>
      </w:tr>
      <w:tr w:rsidR="00B75E15" w14:paraId="5D2B4194" w14:textId="77777777" w:rsidTr="000C4666">
        <w:tc>
          <w:tcPr>
            <w:tcW w:w="5587" w:type="dxa"/>
          </w:tcPr>
          <w:p w14:paraId="37A1568E" w14:textId="77777777" w:rsidR="00B75E15" w:rsidRPr="00FE6693" w:rsidRDefault="00B75E15" w:rsidP="000C4666">
            <w:pPr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  <w:lang w:val="uk-UA"/>
              </w:rPr>
              <w:t>Цінності</w:t>
            </w:r>
            <w:r w:rsidRPr="00FE6693">
              <w:rPr>
                <w:b/>
                <w:sz w:val="22"/>
                <w:szCs w:val="22"/>
              </w:rPr>
              <w:t xml:space="preserve"> </w:t>
            </w:r>
            <w:r w:rsidRPr="00FE6693">
              <w:rPr>
                <w:b/>
                <w:sz w:val="22"/>
                <w:szCs w:val="22"/>
                <w:lang w:val="uk-UA"/>
              </w:rPr>
              <w:t>організації</w:t>
            </w:r>
          </w:p>
          <w:p w14:paraId="43826006" w14:textId="77777777" w:rsidR="00B75E15" w:rsidRPr="00FE6693" w:rsidRDefault="00B75E15" w:rsidP="000C4666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bCs/>
                <w:lang w:val="uk-UA"/>
              </w:rPr>
            </w:pPr>
            <w:r w:rsidRPr="00FE6693">
              <w:rPr>
                <w:rFonts w:ascii="Times New Roman" w:hAnsi="Times New Roman"/>
                <w:bCs/>
                <w:lang w:val="uk-UA"/>
              </w:rPr>
              <w:t>Критерії формулювання цінностей організації</w:t>
            </w:r>
          </w:p>
        </w:tc>
        <w:tc>
          <w:tcPr>
            <w:tcW w:w="3680" w:type="dxa"/>
          </w:tcPr>
          <w:p w14:paraId="7BAAA93B" w14:textId="77777777" w:rsidR="00B75E15" w:rsidRPr="00FE6693" w:rsidRDefault="00B75E15" w:rsidP="000C4666">
            <w:pPr>
              <w:rPr>
                <w:sz w:val="22"/>
                <w:szCs w:val="22"/>
              </w:rPr>
            </w:pPr>
            <w:r w:rsidRPr="00FE6693">
              <w:rPr>
                <w:sz w:val="22"/>
                <w:szCs w:val="22"/>
                <w:lang w:val="uk-UA"/>
              </w:rPr>
              <w:t>Групове завдання «Цінності організації»</w:t>
            </w:r>
          </w:p>
        </w:tc>
      </w:tr>
      <w:tr w:rsidR="00B75E15" w14:paraId="4352AC82" w14:textId="77777777" w:rsidTr="000C4666">
        <w:tc>
          <w:tcPr>
            <w:tcW w:w="9267" w:type="dxa"/>
            <w:gridSpan w:val="2"/>
          </w:tcPr>
          <w:p w14:paraId="60E98308" w14:textId="77777777" w:rsidR="00B75E15" w:rsidRDefault="00B75E15" w:rsidP="00B75E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F7FC26D" w14:textId="316DA8F8" w:rsidR="00B75E15" w:rsidRPr="00FE6693" w:rsidRDefault="004119C3" w:rsidP="00B75E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Сесія 2 (5</w:t>
            </w:r>
            <w:r w:rsidR="00B75E15" w:rsidRPr="00FE6693">
              <w:rPr>
                <w:b/>
                <w:bCs/>
                <w:sz w:val="22"/>
                <w:szCs w:val="22"/>
                <w:lang w:val="uk-UA"/>
              </w:rPr>
              <w:t xml:space="preserve"> год)</w:t>
            </w:r>
          </w:p>
        </w:tc>
      </w:tr>
      <w:tr w:rsidR="005616B7" w14:paraId="17D4A8BB" w14:textId="77777777" w:rsidTr="000C4666">
        <w:tc>
          <w:tcPr>
            <w:tcW w:w="5587" w:type="dxa"/>
          </w:tcPr>
          <w:p w14:paraId="794EC39C" w14:textId="77777777" w:rsidR="005616B7" w:rsidRPr="005616B7" w:rsidRDefault="005616B7" w:rsidP="00F20E17">
            <w:pPr>
              <w:pStyle w:val="ac"/>
              <w:rPr>
                <w:sz w:val="22"/>
                <w:szCs w:val="22"/>
              </w:rPr>
            </w:pPr>
            <w:r w:rsidRPr="005616B7">
              <w:rPr>
                <w:sz w:val="22"/>
                <w:szCs w:val="22"/>
                <w:lang w:val="en-US"/>
              </w:rPr>
              <w:t>SW</w:t>
            </w:r>
            <w:r w:rsidRPr="005616B7">
              <w:rPr>
                <w:sz w:val="22"/>
                <w:szCs w:val="22"/>
              </w:rPr>
              <w:t>ОТ-</w:t>
            </w:r>
            <w:proofErr w:type="spellStart"/>
            <w:r w:rsidRPr="005616B7">
              <w:rPr>
                <w:sz w:val="22"/>
                <w:szCs w:val="22"/>
              </w:rPr>
              <w:t>анал</w:t>
            </w:r>
            <w:proofErr w:type="spellEnd"/>
            <w:r w:rsidRPr="005616B7">
              <w:rPr>
                <w:sz w:val="22"/>
                <w:szCs w:val="22"/>
                <w:lang w:val="uk-UA"/>
              </w:rPr>
              <w:t>і</w:t>
            </w:r>
            <w:r w:rsidRPr="005616B7">
              <w:rPr>
                <w:sz w:val="22"/>
                <w:szCs w:val="22"/>
              </w:rPr>
              <w:t>з</w:t>
            </w:r>
          </w:p>
          <w:p w14:paraId="5DB33ED7" w14:textId="77777777" w:rsidR="005616B7" w:rsidRPr="005616B7" w:rsidRDefault="005616B7" w:rsidP="00F20E17">
            <w:pPr>
              <w:pStyle w:val="ac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r w:rsidRPr="005616B7">
              <w:rPr>
                <w:b w:val="0"/>
                <w:sz w:val="22"/>
                <w:szCs w:val="22"/>
                <w:lang w:val="en-US"/>
              </w:rPr>
              <w:t>PEST-</w:t>
            </w:r>
            <w:r w:rsidRPr="005616B7">
              <w:rPr>
                <w:b w:val="0"/>
                <w:sz w:val="22"/>
                <w:szCs w:val="22"/>
                <w:lang w:val="uk-UA"/>
              </w:rPr>
              <w:t>аналіз та А</w:t>
            </w:r>
            <w:r w:rsidRPr="005616B7">
              <w:rPr>
                <w:b w:val="0"/>
                <w:sz w:val="22"/>
                <w:szCs w:val="22"/>
              </w:rPr>
              <w:t>нал</w:t>
            </w:r>
            <w:r w:rsidRPr="005616B7">
              <w:rPr>
                <w:b w:val="0"/>
                <w:sz w:val="22"/>
                <w:szCs w:val="22"/>
                <w:lang w:val="uk-UA"/>
              </w:rPr>
              <w:t>і</w:t>
            </w:r>
            <w:r w:rsidRPr="005616B7">
              <w:rPr>
                <w:b w:val="0"/>
                <w:sz w:val="22"/>
                <w:szCs w:val="22"/>
              </w:rPr>
              <w:t>з</w:t>
            </w:r>
            <w:r w:rsidRPr="005616B7">
              <w:rPr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16B7">
              <w:rPr>
                <w:b w:val="0"/>
                <w:sz w:val="22"/>
                <w:szCs w:val="22"/>
                <w:lang w:val="uk-UA"/>
              </w:rPr>
              <w:t>стейкхолдерів</w:t>
            </w:r>
            <w:proofErr w:type="spellEnd"/>
            <w:r w:rsidRPr="005616B7">
              <w:rPr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</w:p>
          <w:p w14:paraId="29B2E31A" w14:textId="407EB205" w:rsidR="005616B7" w:rsidRPr="005616B7" w:rsidRDefault="005616B7" w:rsidP="005616B7">
            <w:pPr>
              <w:pStyle w:val="ac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r w:rsidRPr="005616B7">
              <w:rPr>
                <w:b w:val="0"/>
                <w:bCs w:val="0"/>
                <w:sz w:val="22"/>
                <w:szCs w:val="22"/>
                <w:lang w:val="uk-UA"/>
              </w:rPr>
              <w:t>Сильні та слабкі сторони організації</w:t>
            </w:r>
          </w:p>
        </w:tc>
        <w:tc>
          <w:tcPr>
            <w:tcW w:w="3680" w:type="dxa"/>
          </w:tcPr>
          <w:p w14:paraId="57804394" w14:textId="77777777" w:rsidR="005616B7" w:rsidRPr="005616B7" w:rsidRDefault="005616B7" w:rsidP="00F20E17">
            <w:pPr>
              <w:tabs>
                <w:tab w:val="num" w:pos="1800"/>
              </w:tabs>
              <w:rPr>
                <w:sz w:val="22"/>
                <w:szCs w:val="22"/>
                <w:lang w:val="uk-UA"/>
              </w:rPr>
            </w:pPr>
            <w:r w:rsidRPr="005616B7">
              <w:rPr>
                <w:sz w:val="22"/>
                <w:szCs w:val="22"/>
                <w:lang w:val="uk-UA"/>
              </w:rPr>
              <w:t>Групове завдання «Аналіз зовнішнього середовища»</w:t>
            </w:r>
          </w:p>
          <w:p w14:paraId="4EBF3157" w14:textId="6EAD75D4" w:rsidR="005616B7" w:rsidRPr="005616B7" w:rsidRDefault="005616B7" w:rsidP="000C4666">
            <w:pPr>
              <w:pStyle w:val="ac"/>
              <w:rPr>
                <w:b w:val="0"/>
                <w:sz w:val="22"/>
                <w:szCs w:val="22"/>
              </w:rPr>
            </w:pPr>
            <w:r w:rsidRPr="005616B7">
              <w:rPr>
                <w:b w:val="0"/>
                <w:sz w:val="22"/>
                <w:szCs w:val="22"/>
                <w:lang w:val="uk-UA"/>
              </w:rPr>
              <w:t>Групове завдання «Аналіз сильних та слабких сторін»</w:t>
            </w:r>
          </w:p>
        </w:tc>
      </w:tr>
      <w:tr w:rsidR="005616B7" w14:paraId="4CCFC0DC" w14:textId="77777777" w:rsidTr="000C4666">
        <w:trPr>
          <w:cantSplit/>
        </w:trPr>
        <w:tc>
          <w:tcPr>
            <w:tcW w:w="5587" w:type="dxa"/>
          </w:tcPr>
          <w:p w14:paraId="696F78F1" w14:textId="77777777" w:rsidR="005616B7" w:rsidRPr="00FE6693" w:rsidRDefault="005616B7" w:rsidP="000C4666">
            <w:pPr>
              <w:tabs>
                <w:tab w:val="num" w:pos="1800"/>
              </w:tabs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  <w:lang w:val="uk-UA"/>
              </w:rPr>
              <w:t>Ключові області діяльності організації</w:t>
            </w:r>
          </w:p>
          <w:p w14:paraId="747F92C2" w14:textId="77777777" w:rsidR="005616B7" w:rsidRPr="00B75E15" w:rsidRDefault="005616B7" w:rsidP="000C4666">
            <w:pPr>
              <w:pStyle w:val="ab"/>
              <w:numPr>
                <w:ilvl w:val="0"/>
                <w:numId w:val="12"/>
              </w:numPr>
              <w:tabs>
                <w:tab w:val="num" w:pos="1800"/>
              </w:tabs>
              <w:rPr>
                <w:rFonts w:ascii="Times New Roman" w:hAnsi="Times New Roman"/>
                <w:lang w:val="uk-UA"/>
              </w:rPr>
            </w:pPr>
            <w:r w:rsidRPr="00B75E15">
              <w:rPr>
                <w:rFonts w:ascii="Times New Roman" w:hAnsi="Times New Roman"/>
                <w:lang w:val="uk-UA"/>
              </w:rPr>
              <w:t>Аудит організаційної структури</w:t>
            </w:r>
          </w:p>
          <w:p w14:paraId="4CD5938B" w14:textId="31A3FAC0" w:rsidR="005616B7" w:rsidRPr="00FE6693" w:rsidRDefault="005616B7" w:rsidP="000C4666">
            <w:pPr>
              <w:tabs>
                <w:tab w:val="num" w:pos="1800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FE6693">
              <w:rPr>
                <w:b/>
                <w:bCs/>
                <w:sz w:val="22"/>
                <w:szCs w:val="22"/>
                <w:lang w:val="uk-UA"/>
              </w:rPr>
              <w:t>Довгострокове планування діяльності організації</w:t>
            </w:r>
          </w:p>
          <w:p w14:paraId="388A218D" w14:textId="77777777" w:rsidR="005616B7" w:rsidRPr="00FE6693" w:rsidRDefault="005616B7" w:rsidP="000C46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693">
              <w:rPr>
                <w:sz w:val="22"/>
                <w:szCs w:val="22"/>
                <w:lang w:val="uk-UA"/>
              </w:rPr>
              <w:t>Матриця</w:t>
            </w:r>
            <w:r w:rsidRPr="00FE6693">
              <w:rPr>
                <w:sz w:val="22"/>
                <w:szCs w:val="22"/>
              </w:rPr>
              <w:t xml:space="preserve"> ц</w:t>
            </w:r>
            <w:r w:rsidRPr="00FE6693">
              <w:rPr>
                <w:sz w:val="22"/>
                <w:szCs w:val="22"/>
                <w:lang w:val="uk-UA"/>
              </w:rPr>
              <w:t>і</w:t>
            </w:r>
            <w:r w:rsidRPr="00FE6693">
              <w:rPr>
                <w:sz w:val="22"/>
                <w:szCs w:val="22"/>
              </w:rPr>
              <w:t xml:space="preserve">лей на </w:t>
            </w:r>
            <w:r w:rsidRPr="00FE6693">
              <w:rPr>
                <w:sz w:val="22"/>
                <w:szCs w:val="22"/>
                <w:lang w:val="uk-UA"/>
              </w:rPr>
              <w:t>1-3 роки</w:t>
            </w:r>
          </w:p>
          <w:p w14:paraId="7BFF3792" w14:textId="02B7AE50" w:rsidR="005616B7" w:rsidRPr="00B75E15" w:rsidRDefault="005616B7" w:rsidP="00B75E1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693">
              <w:rPr>
                <w:sz w:val="22"/>
                <w:szCs w:val="22"/>
                <w:lang w:val="uk-UA"/>
              </w:rPr>
              <w:t>Визначення річних цілей</w:t>
            </w:r>
          </w:p>
        </w:tc>
        <w:tc>
          <w:tcPr>
            <w:tcW w:w="3680" w:type="dxa"/>
          </w:tcPr>
          <w:p w14:paraId="0903E756" w14:textId="77777777" w:rsidR="005616B7" w:rsidRPr="00FE6693" w:rsidRDefault="005616B7" w:rsidP="000C4666">
            <w:pPr>
              <w:tabs>
                <w:tab w:val="num" w:pos="1800"/>
              </w:tabs>
              <w:rPr>
                <w:sz w:val="22"/>
                <w:szCs w:val="22"/>
                <w:lang w:val="uk-UA"/>
              </w:rPr>
            </w:pPr>
          </w:p>
          <w:p w14:paraId="75CE7521" w14:textId="77777777" w:rsidR="005616B7" w:rsidRPr="00FE6693" w:rsidRDefault="005616B7" w:rsidP="000C4666">
            <w:pPr>
              <w:tabs>
                <w:tab w:val="num" w:pos="1800"/>
              </w:tabs>
              <w:rPr>
                <w:sz w:val="22"/>
                <w:szCs w:val="22"/>
                <w:lang w:val="uk-UA"/>
              </w:rPr>
            </w:pPr>
            <w:r w:rsidRPr="00FE6693">
              <w:rPr>
                <w:sz w:val="22"/>
                <w:szCs w:val="22"/>
                <w:lang w:val="uk-UA"/>
              </w:rPr>
              <w:t>Групове завдання «Ключові області організації»</w:t>
            </w:r>
          </w:p>
          <w:p w14:paraId="0C70573F" w14:textId="77777777" w:rsidR="005616B7" w:rsidRPr="00FE6693" w:rsidRDefault="005616B7" w:rsidP="000C4666">
            <w:pPr>
              <w:tabs>
                <w:tab w:val="num" w:pos="1800"/>
              </w:tabs>
              <w:rPr>
                <w:b/>
                <w:sz w:val="22"/>
                <w:szCs w:val="22"/>
              </w:rPr>
            </w:pPr>
            <w:r w:rsidRPr="00FE6693">
              <w:rPr>
                <w:sz w:val="22"/>
                <w:szCs w:val="22"/>
                <w:lang w:val="uk-UA"/>
              </w:rPr>
              <w:t>Групове завдання «Структура довгострокових цілей»</w:t>
            </w:r>
          </w:p>
        </w:tc>
      </w:tr>
      <w:tr w:rsidR="005616B7" w:rsidRPr="002D6552" w14:paraId="3B0BDA13" w14:textId="77777777" w:rsidTr="000C4666">
        <w:trPr>
          <w:cantSplit/>
        </w:trPr>
        <w:tc>
          <w:tcPr>
            <w:tcW w:w="5587" w:type="dxa"/>
          </w:tcPr>
          <w:p w14:paraId="7B59E478" w14:textId="5934C322" w:rsidR="005616B7" w:rsidRPr="00FE6693" w:rsidRDefault="005616B7" w:rsidP="000C4666">
            <w:pPr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  <w:lang w:val="uk-UA"/>
              </w:rPr>
              <w:t>Взаємозв’язок цілей організації та працівників</w:t>
            </w:r>
            <w:r w:rsidRPr="00FE669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429EC801" w14:textId="77777777" w:rsidR="005616B7" w:rsidRPr="00FE6693" w:rsidRDefault="005616B7" w:rsidP="000C4666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FE6693">
              <w:rPr>
                <w:bCs/>
                <w:sz w:val="22"/>
                <w:szCs w:val="22"/>
                <w:lang w:val="uk-UA"/>
              </w:rPr>
              <w:t>Визначення робочих ключових областей працівників</w:t>
            </w:r>
          </w:p>
          <w:p w14:paraId="606BA44E" w14:textId="77777777" w:rsidR="005616B7" w:rsidRPr="00FE6693" w:rsidRDefault="005616B7" w:rsidP="000C46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693">
              <w:rPr>
                <w:sz w:val="22"/>
                <w:szCs w:val="22"/>
              </w:rPr>
              <w:t xml:space="preserve">Постановка </w:t>
            </w:r>
            <w:r w:rsidRPr="00FE6693">
              <w:rPr>
                <w:sz w:val="22"/>
                <w:szCs w:val="22"/>
                <w:lang w:val="uk-UA"/>
              </w:rPr>
              <w:t>і</w:t>
            </w:r>
            <w:proofErr w:type="spellStart"/>
            <w:r w:rsidRPr="00FE6693">
              <w:rPr>
                <w:sz w:val="22"/>
                <w:szCs w:val="22"/>
              </w:rPr>
              <w:t>ндив</w:t>
            </w:r>
            <w:proofErr w:type="spellEnd"/>
            <w:r w:rsidRPr="00FE6693">
              <w:rPr>
                <w:sz w:val="22"/>
                <w:szCs w:val="22"/>
                <w:lang w:val="uk-UA"/>
              </w:rPr>
              <w:t>і</w:t>
            </w:r>
            <w:proofErr w:type="spellStart"/>
            <w:r w:rsidRPr="00FE6693">
              <w:rPr>
                <w:sz w:val="22"/>
                <w:szCs w:val="22"/>
              </w:rPr>
              <w:t>дуальн</w:t>
            </w:r>
            <w:proofErr w:type="spellEnd"/>
            <w:r w:rsidRPr="00FE6693">
              <w:rPr>
                <w:sz w:val="22"/>
                <w:szCs w:val="22"/>
                <w:lang w:val="uk-UA"/>
              </w:rPr>
              <w:t>и</w:t>
            </w:r>
            <w:r w:rsidRPr="00FE6693">
              <w:rPr>
                <w:sz w:val="22"/>
                <w:szCs w:val="22"/>
              </w:rPr>
              <w:t>х р</w:t>
            </w:r>
            <w:r w:rsidRPr="00FE6693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FE6693">
              <w:rPr>
                <w:sz w:val="22"/>
                <w:szCs w:val="22"/>
              </w:rPr>
              <w:t>бочих</w:t>
            </w:r>
            <w:proofErr w:type="spellEnd"/>
            <w:r w:rsidRPr="00FE6693">
              <w:rPr>
                <w:sz w:val="22"/>
                <w:szCs w:val="22"/>
              </w:rPr>
              <w:t xml:space="preserve"> ц</w:t>
            </w:r>
            <w:r w:rsidRPr="00FE6693">
              <w:rPr>
                <w:sz w:val="22"/>
                <w:szCs w:val="22"/>
                <w:lang w:val="uk-UA"/>
              </w:rPr>
              <w:t>і</w:t>
            </w:r>
            <w:r w:rsidRPr="00FE6693">
              <w:rPr>
                <w:sz w:val="22"/>
                <w:szCs w:val="22"/>
              </w:rPr>
              <w:t>лей</w:t>
            </w:r>
          </w:p>
        </w:tc>
        <w:tc>
          <w:tcPr>
            <w:tcW w:w="3680" w:type="dxa"/>
          </w:tcPr>
          <w:p w14:paraId="1C8B2B4A" w14:textId="77777777" w:rsidR="005616B7" w:rsidRPr="00FE6693" w:rsidRDefault="005616B7" w:rsidP="000C4666">
            <w:pPr>
              <w:rPr>
                <w:sz w:val="22"/>
                <w:szCs w:val="22"/>
                <w:lang w:val="uk-UA"/>
              </w:rPr>
            </w:pPr>
            <w:r w:rsidRPr="00FE6693">
              <w:rPr>
                <w:sz w:val="22"/>
                <w:szCs w:val="22"/>
                <w:lang w:val="uk-UA"/>
              </w:rPr>
              <w:t>Індивідуальне завдання «Ключові області працівника»</w:t>
            </w:r>
          </w:p>
          <w:p w14:paraId="22087F64" w14:textId="77777777" w:rsidR="005616B7" w:rsidRPr="00FE6693" w:rsidRDefault="005616B7" w:rsidP="000C4666">
            <w:pPr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sz w:val="22"/>
                <w:szCs w:val="22"/>
                <w:lang w:val="uk-UA"/>
              </w:rPr>
              <w:t>Індивідуальне завдання «Індивідуальні цілі»</w:t>
            </w:r>
          </w:p>
        </w:tc>
      </w:tr>
      <w:tr w:rsidR="005616B7" w:rsidRPr="00CB6632" w14:paraId="031F4604" w14:textId="77777777" w:rsidTr="000C4666">
        <w:trPr>
          <w:cantSplit/>
        </w:trPr>
        <w:tc>
          <w:tcPr>
            <w:tcW w:w="9267" w:type="dxa"/>
            <w:gridSpan w:val="2"/>
          </w:tcPr>
          <w:p w14:paraId="7954C130" w14:textId="77777777" w:rsidR="005616B7" w:rsidRDefault="005616B7" w:rsidP="000C466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0B9CDF6" w14:textId="167798B0" w:rsidR="005616B7" w:rsidRPr="00FE6693" w:rsidRDefault="005616B7" w:rsidP="000C466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Сесія 3 (5</w:t>
            </w:r>
            <w:r w:rsidRPr="00FE6693">
              <w:rPr>
                <w:b/>
                <w:bCs/>
                <w:sz w:val="22"/>
                <w:szCs w:val="22"/>
                <w:lang w:val="uk-UA"/>
              </w:rPr>
              <w:t xml:space="preserve"> год)</w:t>
            </w:r>
          </w:p>
        </w:tc>
      </w:tr>
      <w:tr w:rsidR="005616B7" w14:paraId="75AD689D" w14:textId="77777777" w:rsidTr="000C4666">
        <w:trPr>
          <w:cantSplit/>
        </w:trPr>
        <w:tc>
          <w:tcPr>
            <w:tcW w:w="5587" w:type="dxa"/>
          </w:tcPr>
          <w:p w14:paraId="7AB1F042" w14:textId="77777777" w:rsidR="005616B7" w:rsidRPr="009B46DA" w:rsidRDefault="005616B7" w:rsidP="0051356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46DA">
              <w:rPr>
                <w:b/>
                <w:bCs/>
                <w:sz w:val="22"/>
                <w:szCs w:val="22"/>
                <w:lang w:val="uk-UA"/>
              </w:rPr>
              <w:t>Стратегія досягнення</w:t>
            </w:r>
            <w:r w:rsidRPr="009B46DA">
              <w:rPr>
                <w:b/>
                <w:bCs/>
                <w:sz w:val="22"/>
                <w:szCs w:val="22"/>
              </w:rPr>
              <w:t xml:space="preserve"> ц</w:t>
            </w:r>
            <w:r w:rsidRPr="009B46DA">
              <w:rPr>
                <w:b/>
                <w:bCs/>
                <w:sz w:val="22"/>
                <w:szCs w:val="22"/>
                <w:lang w:val="uk-UA"/>
              </w:rPr>
              <w:t>і</w:t>
            </w:r>
            <w:r w:rsidRPr="009B46DA">
              <w:rPr>
                <w:b/>
                <w:bCs/>
                <w:sz w:val="22"/>
                <w:szCs w:val="22"/>
              </w:rPr>
              <w:t>лей</w:t>
            </w:r>
          </w:p>
          <w:p w14:paraId="175B1BAD" w14:textId="77777777" w:rsidR="005616B7" w:rsidRPr="009B46DA" w:rsidRDefault="005616B7" w:rsidP="00513565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Критерії правильного формулювання цілей</w:t>
            </w:r>
          </w:p>
          <w:p w14:paraId="3AE0D6A5" w14:textId="1D416D87" w:rsidR="005616B7" w:rsidRPr="00FE6693" w:rsidRDefault="005616B7" w:rsidP="000C466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9B46DA">
              <w:rPr>
                <w:bCs/>
                <w:sz w:val="22"/>
                <w:szCs w:val="22"/>
                <w:lang w:val="uk-UA"/>
              </w:rPr>
              <w:t xml:space="preserve">Визначення </w:t>
            </w:r>
            <w:r>
              <w:rPr>
                <w:bCs/>
                <w:sz w:val="22"/>
                <w:szCs w:val="22"/>
                <w:lang w:val="uk-UA"/>
              </w:rPr>
              <w:t>кроків для</w:t>
            </w:r>
            <w:r w:rsidRPr="009B46D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46DA">
              <w:rPr>
                <w:bCs/>
                <w:sz w:val="22"/>
                <w:szCs w:val="22"/>
              </w:rPr>
              <w:t>дос</w:t>
            </w:r>
            <w:r w:rsidRPr="009B46DA">
              <w:rPr>
                <w:bCs/>
                <w:sz w:val="22"/>
                <w:szCs w:val="22"/>
                <w:lang w:val="uk-UA"/>
              </w:rPr>
              <w:t>ягнення</w:t>
            </w:r>
            <w:proofErr w:type="spellEnd"/>
            <w:r w:rsidRPr="009B46DA">
              <w:rPr>
                <w:bCs/>
                <w:sz w:val="22"/>
                <w:szCs w:val="22"/>
                <w:lang w:val="uk-UA"/>
              </w:rPr>
              <w:t xml:space="preserve"> ці</w:t>
            </w:r>
            <w:r w:rsidRPr="009B46DA">
              <w:rPr>
                <w:bCs/>
                <w:sz w:val="22"/>
                <w:szCs w:val="22"/>
              </w:rPr>
              <w:t>лей</w:t>
            </w:r>
          </w:p>
        </w:tc>
        <w:tc>
          <w:tcPr>
            <w:tcW w:w="3680" w:type="dxa"/>
          </w:tcPr>
          <w:p w14:paraId="721397ED" w14:textId="77777777" w:rsidR="005616B7" w:rsidRPr="009B46DA" w:rsidRDefault="005616B7" w:rsidP="00513565">
            <w:pPr>
              <w:tabs>
                <w:tab w:val="num" w:pos="1800"/>
              </w:tabs>
              <w:rPr>
                <w:sz w:val="22"/>
                <w:szCs w:val="22"/>
                <w:lang w:val="uk-UA"/>
              </w:rPr>
            </w:pPr>
          </w:p>
          <w:p w14:paraId="6C578C47" w14:textId="74B84EAA" w:rsidR="005616B7" w:rsidRPr="00FE6693" w:rsidRDefault="005616B7" w:rsidP="000C4666">
            <w:pPr>
              <w:tabs>
                <w:tab w:val="num" w:pos="1800"/>
              </w:tabs>
              <w:rPr>
                <w:sz w:val="22"/>
                <w:szCs w:val="22"/>
                <w:lang w:val="uk-UA"/>
              </w:rPr>
            </w:pPr>
            <w:r w:rsidRPr="009B46DA">
              <w:rPr>
                <w:sz w:val="22"/>
                <w:szCs w:val="22"/>
                <w:lang w:val="uk-UA"/>
              </w:rPr>
              <w:t>Групове завдання «Стратегія досягнення цілі»</w:t>
            </w:r>
          </w:p>
        </w:tc>
      </w:tr>
      <w:tr w:rsidR="005616B7" w14:paraId="49BAC7F3" w14:textId="77777777" w:rsidTr="000C4666">
        <w:tc>
          <w:tcPr>
            <w:tcW w:w="5587" w:type="dxa"/>
          </w:tcPr>
          <w:p w14:paraId="1359458D" w14:textId="77777777" w:rsidR="005616B7" w:rsidRPr="009B46DA" w:rsidRDefault="005616B7" w:rsidP="00513565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B46DA">
              <w:rPr>
                <w:b/>
                <w:bCs/>
                <w:sz w:val="22"/>
                <w:szCs w:val="22"/>
              </w:rPr>
              <w:t>Анал</w:t>
            </w:r>
            <w:proofErr w:type="spellEnd"/>
            <w:r w:rsidRPr="009B46DA">
              <w:rPr>
                <w:b/>
                <w:bCs/>
                <w:sz w:val="22"/>
                <w:szCs w:val="22"/>
                <w:lang w:val="uk-UA"/>
              </w:rPr>
              <w:t>і</w:t>
            </w:r>
            <w:r w:rsidRPr="009B46DA">
              <w:rPr>
                <w:b/>
                <w:bCs/>
                <w:sz w:val="22"/>
                <w:szCs w:val="22"/>
              </w:rPr>
              <w:t xml:space="preserve">з </w:t>
            </w:r>
            <w:proofErr w:type="spellStart"/>
            <w:r w:rsidRPr="009B46DA">
              <w:rPr>
                <w:b/>
                <w:bCs/>
                <w:sz w:val="22"/>
                <w:szCs w:val="22"/>
              </w:rPr>
              <w:t>ри</w:t>
            </w:r>
            <w:proofErr w:type="spellEnd"/>
            <w:r w:rsidRPr="009B46DA">
              <w:rPr>
                <w:b/>
                <w:bCs/>
                <w:sz w:val="22"/>
                <w:szCs w:val="22"/>
                <w:lang w:val="uk-UA"/>
              </w:rPr>
              <w:t>зиків</w:t>
            </w:r>
          </w:p>
          <w:p w14:paraId="62CDFCD9" w14:textId="77777777" w:rsidR="005616B7" w:rsidRPr="009B46DA" w:rsidRDefault="005616B7" w:rsidP="00CE4D5B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/>
                <w:lang w:val="uk-UA"/>
              </w:rPr>
            </w:pPr>
            <w:r w:rsidRPr="009B46DA">
              <w:rPr>
                <w:rFonts w:ascii="Times New Roman" w:hAnsi="Times New Roman"/>
                <w:lang w:val="uk-UA"/>
              </w:rPr>
              <w:t>Стратегії планування в умовах невизначеності</w:t>
            </w:r>
          </w:p>
          <w:p w14:paraId="449854D7" w14:textId="136A0DBE" w:rsidR="005616B7" w:rsidRPr="00FE6693" w:rsidRDefault="005616B7" w:rsidP="00B75E15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proofErr w:type="spellStart"/>
            <w:r w:rsidRPr="009B46DA">
              <w:rPr>
                <w:rFonts w:ascii="Times New Roman" w:hAnsi="Times New Roman"/>
                <w:lang w:val="uk-UA"/>
              </w:rPr>
              <w:t>Проактивна</w:t>
            </w:r>
            <w:proofErr w:type="spellEnd"/>
            <w:r w:rsidRPr="009B46DA">
              <w:rPr>
                <w:rFonts w:ascii="Times New Roman" w:hAnsi="Times New Roman"/>
                <w:lang w:val="uk-UA"/>
              </w:rPr>
              <w:t xml:space="preserve"> позиція. Підготовка «плану Б»</w:t>
            </w:r>
          </w:p>
        </w:tc>
        <w:tc>
          <w:tcPr>
            <w:tcW w:w="3680" w:type="dxa"/>
          </w:tcPr>
          <w:p w14:paraId="514C5EC0" w14:textId="77777777" w:rsidR="005616B7" w:rsidRPr="009B46DA" w:rsidRDefault="005616B7" w:rsidP="00513565">
            <w:pPr>
              <w:rPr>
                <w:sz w:val="22"/>
                <w:szCs w:val="22"/>
                <w:lang w:val="uk-UA"/>
              </w:rPr>
            </w:pPr>
          </w:p>
          <w:p w14:paraId="2A8BA161" w14:textId="79DBCFDA" w:rsidR="005616B7" w:rsidRPr="00FE6693" w:rsidRDefault="005616B7" w:rsidP="000C466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Групове завдання «Стратегія мінімізації ризиків</w:t>
            </w:r>
            <w:r w:rsidRPr="009B46DA">
              <w:rPr>
                <w:sz w:val="22"/>
                <w:szCs w:val="22"/>
                <w:lang w:val="uk-UA"/>
              </w:rPr>
              <w:t>»</w:t>
            </w:r>
          </w:p>
        </w:tc>
      </w:tr>
      <w:tr w:rsidR="005616B7" w14:paraId="27BD861A" w14:textId="77777777" w:rsidTr="000C4666">
        <w:tc>
          <w:tcPr>
            <w:tcW w:w="5587" w:type="dxa"/>
          </w:tcPr>
          <w:p w14:paraId="40625AB3" w14:textId="77777777" w:rsidR="005616B7" w:rsidRPr="00FE6693" w:rsidRDefault="005616B7" w:rsidP="000C4666">
            <w:pPr>
              <w:rPr>
                <w:b/>
                <w:sz w:val="22"/>
                <w:szCs w:val="22"/>
                <w:lang w:val="uk-UA"/>
              </w:rPr>
            </w:pPr>
            <w:r w:rsidRPr="00FE6693">
              <w:rPr>
                <w:b/>
                <w:sz w:val="22"/>
                <w:szCs w:val="22"/>
                <w:lang w:val="uk-UA"/>
              </w:rPr>
              <w:t>Тактичне п</w:t>
            </w:r>
            <w:r w:rsidRPr="00FE6693">
              <w:rPr>
                <w:b/>
                <w:sz w:val="22"/>
                <w:szCs w:val="22"/>
              </w:rPr>
              <w:t>лан</w:t>
            </w:r>
            <w:proofErr w:type="spellStart"/>
            <w:r w:rsidRPr="00FE6693">
              <w:rPr>
                <w:b/>
                <w:sz w:val="22"/>
                <w:szCs w:val="22"/>
                <w:lang w:val="uk-UA"/>
              </w:rPr>
              <w:t>ування</w:t>
            </w:r>
            <w:proofErr w:type="spellEnd"/>
          </w:p>
          <w:p w14:paraId="183E6636" w14:textId="77777777" w:rsidR="005616B7" w:rsidRPr="00FE6693" w:rsidRDefault="005616B7" w:rsidP="000C466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E6693">
              <w:rPr>
                <w:sz w:val="22"/>
                <w:szCs w:val="22"/>
              </w:rPr>
              <w:t>П</w:t>
            </w:r>
            <w:r w:rsidRPr="00FE6693">
              <w:rPr>
                <w:sz w:val="22"/>
                <w:szCs w:val="22"/>
                <w:lang w:val="uk-UA"/>
              </w:rPr>
              <w:t>і</w:t>
            </w:r>
            <w:proofErr w:type="spellStart"/>
            <w:r w:rsidRPr="00FE6693">
              <w:rPr>
                <w:sz w:val="22"/>
                <w:szCs w:val="22"/>
              </w:rPr>
              <w:t>дготовка</w:t>
            </w:r>
            <w:proofErr w:type="spellEnd"/>
            <w:r w:rsidRPr="00FE6693">
              <w:rPr>
                <w:sz w:val="22"/>
                <w:szCs w:val="22"/>
              </w:rPr>
              <w:t xml:space="preserve"> план</w:t>
            </w:r>
            <w:r w:rsidRPr="00FE6693">
              <w:rPr>
                <w:sz w:val="22"/>
                <w:szCs w:val="22"/>
                <w:lang w:val="uk-UA"/>
              </w:rPr>
              <w:t>у</w:t>
            </w:r>
            <w:r w:rsidRPr="00FE6693">
              <w:rPr>
                <w:sz w:val="22"/>
                <w:szCs w:val="22"/>
              </w:rPr>
              <w:t xml:space="preserve"> задач </w:t>
            </w:r>
            <w:r w:rsidRPr="00FE6693">
              <w:rPr>
                <w:sz w:val="22"/>
                <w:szCs w:val="22"/>
                <w:lang w:val="uk-UA"/>
              </w:rPr>
              <w:t>для досягнення цілей</w:t>
            </w:r>
          </w:p>
          <w:p w14:paraId="2CE3EFA6" w14:textId="77777777" w:rsidR="005616B7" w:rsidRPr="00FE6693" w:rsidRDefault="005616B7" w:rsidP="000C4666">
            <w:pPr>
              <w:pStyle w:val="21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/>
              </w:rPr>
            </w:pPr>
            <w:r w:rsidRPr="00FE6693">
              <w:rPr>
                <w:sz w:val="22"/>
                <w:szCs w:val="22"/>
              </w:rPr>
              <w:t>Як знайти час для виконання всіх задач</w:t>
            </w:r>
          </w:p>
        </w:tc>
        <w:tc>
          <w:tcPr>
            <w:tcW w:w="3680" w:type="dxa"/>
          </w:tcPr>
          <w:p w14:paraId="3F6D7877" w14:textId="77777777" w:rsidR="005616B7" w:rsidRPr="00FE6693" w:rsidRDefault="005616B7" w:rsidP="000C4666">
            <w:pPr>
              <w:rPr>
                <w:sz w:val="22"/>
                <w:szCs w:val="22"/>
                <w:lang w:val="uk-UA"/>
              </w:rPr>
            </w:pPr>
            <w:r w:rsidRPr="00FE6693">
              <w:rPr>
                <w:sz w:val="22"/>
                <w:szCs w:val="22"/>
                <w:lang w:val="uk-UA"/>
              </w:rPr>
              <w:t>Індивідуальне завдання «Цілі на місяць»</w:t>
            </w:r>
          </w:p>
          <w:p w14:paraId="65B339CE" w14:textId="77777777" w:rsidR="005616B7" w:rsidRPr="00FE6693" w:rsidRDefault="005616B7" w:rsidP="000C466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E6693">
              <w:rPr>
                <w:sz w:val="22"/>
                <w:szCs w:val="22"/>
                <w:lang w:val="uk-UA"/>
              </w:rPr>
              <w:t>Індивідуальне завдання «Тижневий розклад»</w:t>
            </w:r>
          </w:p>
        </w:tc>
      </w:tr>
    </w:tbl>
    <w:p w14:paraId="14844DB8" w14:textId="3154DC0A" w:rsidR="00B75E15" w:rsidRDefault="00B75E15">
      <w:pPr>
        <w:rPr>
          <w:b/>
          <w:sz w:val="28"/>
          <w:szCs w:val="28"/>
          <w:lang w:val="uk-UA"/>
        </w:rPr>
      </w:pPr>
    </w:p>
    <w:p w14:paraId="0589258E" w14:textId="647031EE" w:rsidR="00F624ED" w:rsidRPr="00F624ED" w:rsidRDefault="00F624ED">
      <w:pPr>
        <w:rPr>
          <w:b/>
          <w:sz w:val="22"/>
          <w:szCs w:val="22"/>
          <w:lang w:val="uk-UA"/>
        </w:rPr>
      </w:pPr>
      <w:r w:rsidRPr="00F624ED">
        <w:rPr>
          <w:b/>
          <w:sz w:val="22"/>
          <w:szCs w:val="22"/>
          <w:lang w:val="uk-UA"/>
        </w:rPr>
        <w:t>*По бажанню замовника програма сесії може бути адаптована під 2-денний формат</w:t>
      </w:r>
    </w:p>
    <w:p w14:paraId="2BB09BC7" w14:textId="547AAD6D" w:rsidR="00B75E15" w:rsidRDefault="00B75E15">
      <w:pPr>
        <w:rPr>
          <w:b/>
          <w:sz w:val="28"/>
          <w:szCs w:val="28"/>
          <w:lang w:val="uk-UA"/>
        </w:rPr>
      </w:pPr>
    </w:p>
    <w:sectPr w:rsidR="00B75E15" w:rsidSect="00963C67">
      <w:headerReference w:type="default" r:id="rId8"/>
      <w:footerReference w:type="default" r:id="rId9"/>
      <w:pgSz w:w="11906" w:h="16838"/>
      <w:pgMar w:top="567" w:right="1274" w:bottom="851" w:left="851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9667A" w14:textId="77777777" w:rsidR="004C2A62" w:rsidRDefault="004C2A62">
      <w:r>
        <w:separator/>
      </w:r>
    </w:p>
  </w:endnote>
  <w:endnote w:type="continuationSeparator" w:id="0">
    <w:p w14:paraId="3201243D" w14:textId="77777777" w:rsidR="004C2A62" w:rsidRDefault="004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ADF8" w14:textId="72557D6F" w:rsidR="005A5F86" w:rsidRPr="005A5F86" w:rsidRDefault="005A5F86" w:rsidP="005A5F86">
    <w:pPr>
      <w:pStyle w:val="a7"/>
      <w:tabs>
        <w:tab w:val="clear" w:pos="9355"/>
        <w:tab w:val="right" w:pos="9540"/>
      </w:tabs>
      <w:ind w:right="-360"/>
    </w:pPr>
  </w:p>
  <w:p w14:paraId="621FF0F0" w14:textId="77777777" w:rsidR="005A5F86" w:rsidRDefault="005A5F86" w:rsidP="005A5F86">
    <w:pPr>
      <w:pStyle w:val="a7"/>
      <w:jc w:val="right"/>
    </w:pPr>
  </w:p>
  <w:p w14:paraId="7E6B0C1D" w14:textId="77777777" w:rsidR="005A5F86" w:rsidRDefault="005A5F86" w:rsidP="006E274C">
    <w:pPr>
      <w:pStyle w:val="a7"/>
      <w:tabs>
        <w:tab w:val="clear" w:pos="9355"/>
        <w:tab w:val="right" w:pos="9000"/>
      </w:tabs>
      <w:ind w:left="-540" w:right="49"/>
      <w:jc w:val="right"/>
    </w:pPr>
  </w:p>
  <w:p w14:paraId="6BBCA812" w14:textId="77777777" w:rsidR="005A5F86" w:rsidRDefault="005A5F86" w:rsidP="005A5F86"/>
  <w:p w14:paraId="3F88BE57" w14:textId="77777777" w:rsidR="005A5F86" w:rsidRDefault="005A5F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439DC" w14:textId="77777777" w:rsidR="004C2A62" w:rsidRDefault="004C2A62">
      <w:r>
        <w:separator/>
      </w:r>
    </w:p>
  </w:footnote>
  <w:footnote w:type="continuationSeparator" w:id="0">
    <w:p w14:paraId="632F6AB0" w14:textId="77777777" w:rsidR="004C2A62" w:rsidRDefault="004C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3F9" w14:textId="4B68939F" w:rsidR="005A5F86" w:rsidRDefault="006C60F2" w:rsidP="006E274C">
    <w:pPr>
      <w:pStyle w:val="a6"/>
      <w:rPr>
        <w:rFonts w:ascii="Tahoma" w:hAnsi="Tahoma" w:cs="Tahoma"/>
        <w:sz w:val="28"/>
      </w:rPr>
    </w:pPr>
    <w:r>
      <w:rPr>
        <w:lang w:val="en-US"/>
      </w:rPr>
      <w:t xml:space="preserve"> </w:t>
    </w:r>
    <w:r>
      <w:rPr>
        <w:b/>
        <w:color w:val="FF0000"/>
        <w:lang w:val="en-US"/>
      </w:rPr>
      <w:t xml:space="preserve">    </w:t>
    </w:r>
    <w:r>
      <w:rPr>
        <w:lang w:val="en-US"/>
      </w:rPr>
      <w:t xml:space="preserve">                                                                       </w:t>
    </w:r>
    <w:r w:rsidR="005A5F86">
      <w:t xml:space="preserve">                                                 </w:t>
    </w:r>
  </w:p>
  <w:p w14:paraId="14D6CD8F" w14:textId="05F42863" w:rsidR="005A5F86" w:rsidRDefault="005A5F86" w:rsidP="005A5F86">
    <w:pPr>
      <w:pStyle w:val="a6"/>
    </w:pPr>
    <w:r>
      <w:t xml:space="preserve">                                                                                                                                        </w:t>
    </w:r>
  </w:p>
  <w:p w14:paraId="0F98AB79" w14:textId="02BE077B" w:rsidR="005A5F86" w:rsidRDefault="005A5F86" w:rsidP="006E274C">
    <w:pPr>
      <w:pStyle w:val="a6"/>
    </w:pPr>
  </w:p>
  <w:p w14:paraId="6EF70BD8" w14:textId="77777777" w:rsidR="005A5F86" w:rsidRDefault="005A5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19F"/>
    <w:multiLevelType w:val="hybridMultilevel"/>
    <w:tmpl w:val="D47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2024"/>
    <w:multiLevelType w:val="hybridMultilevel"/>
    <w:tmpl w:val="9DC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18A8"/>
    <w:multiLevelType w:val="hybridMultilevel"/>
    <w:tmpl w:val="10A8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111CC"/>
    <w:multiLevelType w:val="hybridMultilevel"/>
    <w:tmpl w:val="E5E2D3D8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3C110BDA"/>
    <w:multiLevelType w:val="hybridMultilevel"/>
    <w:tmpl w:val="BB76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818C6"/>
    <w:multiLevelType w:val="hybridMultilevel"/>
    <w:tmpl w:val="1304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53C1D"/>
    <w:multiLevelType w:val="hybridMultilevel"/>
    <w:tmpl w:val="CD3AA6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3479D"/>
    <w:multiLevelType w:val="hybridMultilevel"/>
    <w:tmpl w:val="0BEE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773D6"/>
    <w:multiLevelType w:val="hybridMultilevel"/>
    <w:tmpl w:val="1F1C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A56C4"/>
    <w:multiLevelType w:val="hybridMultilevel"/>
    <w:tmpl w:val="A5E6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11BEA"/>
    <w:multiLevelType w:val="hybridMultilevel"/>
    <w:tmpl w:val="3C76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63A90"/>
    <w:multiLevelType w:val="hybridMultilevel"/>
    <w:tmpl w:val="AA7E4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621C0"/>
    <w:multiLevelType w:val="hybridMultilevel"/>
    <w:tmpl w:val="E6C8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B7BBD"/>
    <w:multiLevelType w:val="hybridMultilevel"/>
    <w:tmpl w:val="760A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73671"/>
    <w:multiLevelType w:val="hybridMultilevel"/>
    <w:tmpl w:val="8C9C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D789A"/>
    <w:multiLevelType w:val="hybridMultilevel"/>
    <w:tmpl w:val="0810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7592D"/>
    <w:multiLevelType w:val="hybridMultilevel"/>
    <w:tmpl w:val="C20C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74C5B"/>
    <w:multiLevelType w:val="hybridMultilevel"/>
    <w:tmpl w:val="F58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4BFF"/>
    <w:multiLevelType w:val="hybridMultilevel"/>
    <w:tmpl w:val="5BA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446E8"/>
    <w:multiLevelType w:val="hybridMultilevel"/>
    <w:tmpl w:val="8DC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5"/>
  </w:num>
  <w:num w:numId="5">
    <w:abstractNumId w:val="17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8"/>
  </w:num>
  <w:num w:numId="12">
    <w:abstractNumId w:val="13"/>
  </w:num>
  <w:num w:numId="13">
    <w:abstractNumId w:val="19"/>
  </w:num>
  <w:num w:numId="14">
    <w:abstractNumId w:val="16"/>
  </w:num>
  <w:num w:numId="15">
    <w:abstractNumId w:val="14"/>
  </w:num>
  <w:num w:numId="16">
    <w:abstractNumId w:val="6"/>
  </w:num>
  <w:num w:numId="17">
    <w:abstractNumId w:val="9"/>
  </w:num>
  <w:num w:numId="18">
    <w:abstractNumId w:val="18"/>
  </w:num>
  <w:num w:numId="19">
    <w:abstractNumId w:val="3"/>
  </w:num>
  <w:num w:numId="20">
    <w:abstractNumId w:val="6"/>
  </w:num>
  <w:num w:numId="21">
    <w:abstractNumId w:val="8"/>
  </w:num>
  <w:num w:numId="22">
    <w:abstractNumId w:val="13"/>
  </w:num>
  <w:num w:numId="23">
    <w:abstractNumId w:val="1"/>
  </w:num>
  <w:num w:numId="24">
    <w:abstractNumId w:val="4"/>
  </w:num>
  <w:num w:numId="25">
    <w:abstractNumId w:val="5"/>
  </w:num>
  <w:num w:numId="26">
    <w:abstractNumId w:val="0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A1"/>
    <w:rsid w:val="00000419"/>
    <w:rsid w:val="00001362"/>
    <w:rsid w:val="00003C2A"/>
    <w:rsid w:val="000054FA"/>
    <w:rsid w:val="00007E42"/>
    <w:rsid w:val="00035E86"/>
    <w:rsid w:val="000465C1"/>
    <w:rsid w:val="00053EBB"/>
    <w:rsid w:val="00063734"/>
    <w:rsid w:val="00091688"/>
    <w:rsid w:val="00096133"/>
    <w:rsid w:val="0009614B"/>
    <w:rsid w:val="000B3508"/>
    <w:rsid w:val="000B3D1C"/>
    <w:rsid w:val="000E0F1D"/>
    <w:rsid w:val="000E4469"/>
    <w:rsid w:val="0010345E"/>
    <w:rsid w:val="0011434B"/>
    <w:rsid w:val="001217F6"/>
    <w:rsid w:val="00123614"/>
    <w:rsid w:val="00130196"/>
    <w:rsid w:val="001370B2"/>
    <w:rsid w:val="00144302"/>
    <w:rsid w:val="00150B3E"/>
    <w:rsid w:val="00166FE8"/>
    <w:rsid w:val="00175897"/>
    <w:rsid w:val="00180423"/>
    <w:rsid w:val="00182880"/>
    <w:rsid w:val="00187668"/>
    <w:rsid w:val="001A0DC2"/>
    <w:rsid w:val="001A2F5D"/>
    <w:rsid w:val="001A49F7"/>
    <w:rsid w:val="001C0CFD"/>
    <w:rsid w:val="001D0B3E"/>
    <w:rsid w:val="001D1F05"/>
    <w:rsid w:val="001E240B"/>
    <w:rsid w:val="001F1C87"/>
    <w:rsid w:val="0020016D"/>
    <w:rsid w:val="00201A81"/>
    <w:rsid w:val="002021FC"/>
    <w:rsid w:val="00220F11"/>
    <w:rsid w:val="00223786"/>
    <w:rsid w:val="00254ACE"/>
    <w:rsid w:val="002B0264"/>
    <w:rsid w:val="002C09C1"/>
    <w:rsid w:val="002C2BC7"/>
    <w:rsid w:val="002C6B3D"/>
    <w:rsid w:val="002D12C1"/>
    <w:rsid w:val="00300B22"/>
    <w:rsid w:val="00303DB4"/>
    <w:rsid w:val="00305865"/>
    <w:rsid w:val="003070CD"/>
    <w:rsid w:val="00312402"/>
    <w:rsid w:val="00313E8F"/>
    <w:rsid w:val="00330559"/>
    <w:rsid w:val="003546F3"/>
    <w:rsid w:val="0035478E"/>
    <w:rsid w:val="003754DF"/>
    <w:rsid w:val="0038222B"/>
    <w:rsid w:val="003870CF"/>
    <w:rsid w:val="003B0F2A"/>
    <w:rsid w:val="003B38BC"/>
    <w:rsid w:val="003D1CF3"/>
    <w:rsid w:val="003E4AD7"/>
    <w:rsid w:val="004119C3"/>
    <w:rsid w:val="00414317"/>
    <w:rsid w:val="004346E5"/>
    <w:rsid w:val="004346F9"/>
    <w:rsid w:val="004401E1"/>
    <w:rsid w:val="00440A6B"/>
    <w:rsid w:val="00445772"/>
    <w:rsid w:val="004534A2"/>
    <w:rsid w:val="00454EEC"/>
    <w:rsid w:val="00464E79"/>
    <w:rsid w:val="00475EA8"/>
    <w:rsid w:val="00480B83"/>
    <w:rsid w:val="00483AA7"/>
    <w:rsid w:val="0048524C"/>
    <w:rsid w:val="004868D7"/>
    <w:rsid w:val="00490B53"/>
    <w:rsid w:val="00496A8B"/>
    <w:rsid w:val="004A6C72"/>
    <w:rsid w:val="004A792A"/>
    <w:rsid w:val="004B699A"/>
    <w:rsid w:val="004C029E"/>
    <w:rsid w:val="004C2A62"/>
    <w:rsid w:val="004C3597"/>
    <w:rsid w:val="004D223A"/>
    <w:rsid w:val="004D59C1"/>
    <w:rsid w:val="004E01B5"/>
    <w:rsid w:val="004F38EF"/>
    <w:rsid w:val="00503EA7"/>
    <w:rsid w:val="00512B11"/>
    <w:rsid w:val="00520C13"/>
    <w:rsid w:val="005254F0"/>
    <w:rsid w:val="00545720"/>
    <w:rsid w:val="0055579E"/>
    <w:rsid w:val="005576D3"/>
    <w:rsid w:val="005616B7"/>
    <w:rsid w:val="00582DE3"/>
    <w:rsid w:val="005A07C8"/>
    <w:rsid w:val="005A465B"/>
    <w:rsid w:val="005A5F86"/>
    <w:rsid w:val="005C1F93"/>
    <w:rsid w:val="005C20E9"/>
    <w:rsid w:val="005C400C"/>
    <w:rsid w:val="005C5F5E"/>
    <w:rsid w:val="005D0CF5"/>
    <w:rsid w:val="005D4E22"/>
    <w:rsid w:val="005E0F16"/>
    <w:rsid w:val="005E3D41"/>
    <w:rsid w:val="005F49C5"/>
    <w:rsid w:val="005F77B7"/>
    <w:rsid w:val="00605145"/>
    <w:rsid w:val="0061016F"/>
    <w:rsid w:val="006166FF"/>
    <w:rsid w:val="0062209B"/>
    <w:rsid w:val="0063469D"/>
    <w:rsid w:val="00635951"/>
    <w:rsid w:val="00636DFB"/>
    <w:rsid w:val="006468C8"/>
    <w:rsid w:val="00646BD2"/>
    <w:rsid w:val="00652DCB"/>
    <w:rsid w:val="00667548"/>
    <w:rsid w:val="006754D1"/>
    <w:rsid w:val="006A095D"/>
    <w:rsid w:val="006C41D0"/>
    <w:rsid w:val="006C6092"/>
    <w:rsid w:val="006C60F2"/>
    <w:rsid w:val="006C636F"/>
    <w:rsid w:val="006D38E4"/>
    <w:rsid w:val="006E274C"/>
    <w:rsid w:val="006E34DC"/>
    <w:rsid w:val="00707293"/>
    <w:rsid w:val="007118B6"/>
    <w:rsid w:val="00711C06"/>
    <w:rsid w:val="00721BE7"/>
    <w:rsid w:val="00722194"/>
    <w:rsid w:val="0073159D"/>
    <w:rsid w:val="007326B8"/>
    <w:rsid w:val="007327ED"/>
    <w:rsid w:val="00760310"/>
    <w:rsid w:val="00765C72"/>
    <w:rsid w:val="007814C2"/>
    <w:rsid w:val="00787648"/>
    <w:rsid w:val="00792874"/>
    <w:rsid w:val="007939F4"/>
    <w:rsid w:val="007A688D"/>
    <w:rsid w:val="007B1E07"/>
    <w:rsid w:val="007D606E"/>
    <w:rsid w:val="007E2C14"/>
    <w:rsid w:val="007E3AB9"/>
    <w:rsid w:val="007E52B4"/>
    <w:rsid w:val="00804188"/>
    <w:rsid w:val="00807BD4"/>
    <w:rsid w:val="00830DB5"/>
    <w:rsid w:val="00840CD2"/>
    <w:rsid w:val="0085209B"/>
    <w:rsid w:val="00874BC1"/>
    <w:rsid w:val="00877B9E"/>
    <w:rsid w:val="008D7B51"/>
    <w:rsid w:val="008E4678"/>
    <w:rsid w:val="0090614D"/>
    <w:rsid w:val="009319A6"/>
    <w:rsid w:val="00935D2E"/>
    <w:rsid w:val="00944D82"/>
    <w:rsid w:val="00946EFB"/>
    <w:rsid w:val="00963C67"/>
    <w:rsid w:val="009679B1"/>
    <w:rsid w:val="00975C5C"/>
    <w:rsid w:val="00977905"/>
    <w:rsid w:val="0098302A"/>
    <w:rsid w:val="00985276"/>
    <w:rsid w:val="009855EF"/>
    <w:rsid w:val="0099080C"/>
    <w:rsid w:val="00992202"/>
    <w:rsid w:val="00997ED0"/>
    <w:rsid w:val="009A034C"/>
    <w:rsid w:val="009A1795"/>
    <w:rsid w:val="009A288B"/>
    <w:rsid w:val="009B1C71"/>
    <w:rsid w:val="009C39A4"/>
    <w:rsid w:val="009C4CEB"/>
    <w:rsid w:val="009D2EE6"/>
    <w:rsid w:val="009D769E"/>
    <w:rsid w:val="009D7B7C"/>
    <w:rsid w:val="009E6220"/>
    <w:rsid w:val="009E680E"/>
    <w:rsid w:val="009F077A"/>
    <w:rsid w:val="00A101EB"/>
    <w:rsid w:val="00A2349A"/>
    <w:rsid w:val="00A74B46"/>
    <w:rsid w:val="00A80A1E"/>
    <w:rsid w:val="00A8258B"/>
    <w:rsid w:val="00A839E5"/>
    <w:rsid w:val="00A84B5F"/>
    <w:rsid w:val="00A935B9"/>
    <w:rsid w:val="00A95C81"/>
    <w:rsid w:val="00AA709C"/>
    <w:rsid w:val="00AC4101"/>
    <w:rsid w:val="00AE0BFC"/>
    <w:rsid w:val="00AE6E59"/>
    <w:rsid w:val="00AF0F60"/>
    <w:rsid w:val="00B00D24"/>
    <w:rsid w:val="00B25973"/>
    <w:rsid w:val="00B27C8F"/>
    <w:rsid w:val="00B3193D"/>
    <w:rsid w:val="00B44799"/>
    <w:rsid w:val="00B75E15"/>
    <w:rsid w:val="00BA37B7"/>
    <w:rsid w:val="00BB36F1"/>
    <w:rsid w:val="00BC05ED"/>
    <w:rsid w:val="00BC727E"/>
    <w:rsid w:val="00BD43B6"/>
    <w:rsid w:val="00BD67F8"/>
    <w:rsid w:val="00BE1962"/>
    <w:rsid w:val="00BE2FDB"/>
    <w:rsid w:val="00BE5401"/>
    <w:rsid w:val="00BF76AE"/>
    <w:rsid w:val="00BF7D35"/>
    <w:rsid w:val="00C05E13"/>
    <w:rsid w:val="00C07DD2"/>
    <w:rsid w:val="00C441DB"/>
    <w:rsid w:val="00C44787"/>
    <w:rsid w:val="00C4734E"/>
    <w:rsid w:val="00C65448"/>
    <w:rsid w:val="00C712A9"/>
    <w:rsid w:val="00C715EE"/>
    <w:rsid w:val="00C77BA9"/>
    <w:rsid w:val="00C839FA"/>
    <w:rsid w:val="00C87E93"/>
    <w:rsid w:val="00CB0A1C"/>
    <w:rsid w:val="00CB6632"/>
    <w:rsid w:val="00CD41FE"/>
    <w:rsid w:val="00CE4D5B"/>
    <w:rsid w:val="00CF4C6B"/>
    <w:rsid w:val="00D01726"/>
    <w:rsid w:val="00D03EDD"/>
    <w:rsid w:val="00D06635"/>
    <w:rsid w:val="00D366E4"/>
    <w:rsid w:val="00D47A6E"/>
    <w:rsid w:val="00D47B0F"/>
    <w:rsid w:val="00D5100D"/>
    <w:rsid w:val="00D51AD3"/>
    <w:rsid w:val="00D84EA2"/>
    <w:rsid w:val="00D9021F"/>
    <w:rsid w:val="00DA34CA"/>
    <w:rsid w:val="00DA6481"/>
    <w:rsid w:val="00DC34A1"/>
    <w:rsid w:val="00DC405B"/>
    <w:rsid w:val="00DC6405"/>
    <w:rsid w:val="00DE1DA0"/>
    <w:rsid w:val="00DE705C"/>
    <w:rsid w:val="00DF4476"/>
    <w:rsid w:val="00E13E8B"/>
    <w:rsid w:val="00E2592A"/>
    <w:rsid w:val="00E544B2"/>
    <w:rsid w:val="00E62622"/>
    <w:rsid w:val="00E630B5"/>
    <w:rsid w:val="00E66A3A"/>
    <w:rsid w:val="00E7348D"/>
    <w:rsid w:val="00E9107B"/>
    <w:rsid w:val="00EA4301"/>
    <w:rsid w:val="00EA5640"/>
    <w:rsid w:val="00EC5134"/>
    <w:rsid w:val="00EC7B33"/>
    <w:rsid w:val="00ED70EE"/>
    <w:rsid w:val="00EE0F50"/>
    <w:rsid w:val="00EF41CC"/>
    <w:rsid w:val="00EF5A47"/>
    <w:rsid w:val="00F074DA"/>
    <w:rsid w:val="00F22A9C"/>
    <w:rsid w:val="00F4504B"/>
    <w:rsid w:val="00F624ED"/>
    <w:rsid w:val="00F64BE9"/>
    <w:rsid w:val="00F67732"/>
    <w:rsid w:val="00F83A4B"/>
    <w:rsid w:val="00FA1271"/>
    <w:rsid w:val="00FD4DF0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4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90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2202"/>
    <w:pPr>
      <w:keepNext/>
      <w:outlineLvl w:val="2"/>
    </w:pPr>
    <w:rPr>
      <w:rFonts w:ascii="Tahoma" w:hAnsi="Tahoma" w:cs="Tahoma"/>
      <w:b/>
      <w:bCs/>
    </w:rPr>
  </w:style>
  <w:style w:type="paragraph" w:styleId="4">
    <w:name w:val="heading 4"/>
    <w:basedOn w:val="a"/>
    <w:next w:val="a"/>
    <w:qFormat/>
    <w:rsid w:val="00440A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65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3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40A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a5">
    <w:name w:val="Document Map"/>
    <w:basedOn w:val="a"/>
    <w:semiHidden/>
    <w:rsid w:val="00DC3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5A5F8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5A5F86"/>
    <w:pPr>
      <w:tabs>
        <w:tab w:val="center" w:pos="4677"/>
        <w:tab w:val="right" w:pos="9355"/>
      </w:tabs>
    </w:pPr>
  </w:style>
  <w:style w:type="character" w:styleId="a9">
    <w:name w:val="Hyperlink"/>
    <w:rsid w:val="006E274C"/>
    <w:rPr>
      <w:color w:val="0000FF"/>
      <w:u w:val="single"/>
    </w:rPr>
  </w:style>
  <w:style w:type="table" w:styleId="aa">
    <w:name w:val="Table Grid"/>
    <w:basedOn w:val="a1"/>
    <w:rsid w:val="00CD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AF0F60"/>
    <w:rPr>
      <w:rFonts w:ascii="Tahoma" w:hAnsi="Tahoma" w:cs="Tahoma"/>
      <w:b/>
      <w:bCs/>
      <w:sz w:val="28"/>
      <w:szCs w:val="28"/>
    </w:rPr>
  </w:style>
  <w:style w:type="paragraph" w:customStyle="1" w:styleId="21">
    <w:name w:val="Основной текст 21"/>
    <w:basedOn w:val="a"/>
    <w:rsid w:val="00AF0F6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uk-UA"/>
    </w:rPr>
  </w:style>
  <w:style w:type="character" w:customStyle="1" w:styleId="60">
    <w:name w:val="Заголовок 6 Знак"/>
    <w:link w:val="6"/>
    <w:semiHidden/>
    <w:rsid w:val="007315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rsid w:val="0073159D"/>
    <w:rPr>
      <w:rFonts w:ascii="Arial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840CD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0465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"/>
    <w:basedOn w:val="a"/>
    <w:link w:val="ad"/>
    <w:rsid w:val="000465C1"/>
    <w:rPr>
      <w:b/>
      <w:bCs/>
    </w:rPr>
  </w:style>
  <w:style w:type="character" w:customStyle="1" w:styleId="ad">
    <w:name w:val="Основной текст Знак"/>
    <w:link w:val="ac"/>
    <w:rsid w:val="000465C1"/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rsid w:val="001A2F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F7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1E240B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667548"/>
    <w:rPr>
      <w:b/>
      <w:bCs/>
    </w:rPr>
  </w:style>
  <w:style w:type="character" w:customStyle="1" w:styleId="oi732d6d">
    <w:name w:val="oi732d6d"/>
    <w:basedOn w:val="a0"/>
    <w:rsid w:val="000B3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90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2202"/>
    <w:pPr>
      <w:keepNext/>
      <w:outlineLvl w:val="2"/>
    </w:pPr>
    <w:rPr>
      <w:rFonts w:ascii="Tahoma" w:hAnsi="Tahoma" w:cs="Tahoma"/>
      <w:b/>
      <w:bCs/>
    </w:rPr>
  </w:style>
  <w:style w:type="paragraph" w:styleId="4">
    <w:name w:val="heading 4"/>
    <w:basedOn w:val="a"/>
    <w:next w:val="a"/>
    <w:qFormat/>
    <w:rsid w:val="00440A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65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3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40A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a5">
    <w:name w:val="Document Map"/>
    <w:basedOn w:val="a"/>
    <w:semiHidden/>
    <w:rsid w:val="00DC3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5A5F8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5A5F86"/>
    <w:pPr>
      <w:tabs>
        <w:tab w:val="center" w:pos="4677"/>
        <w:tab w:val="right" w:pos="9355"/>
      </w:tabs>
    </w:pPr>
  </w:style>
  <w:style w:type="character" w:styleId="a9">
    <w:name w:val="Hyperlink"/>
    <w:rsid w:val="006E274C"/>
    <w:rPr>
      <w:color w:val="0000FF"/>
      <w:u w:val="single"/>
    </w:rPr>
  </w:style>
  <w:style w:type="table" w:styleId="aa">
    <w:name w:val="Table Grid"/>
    <w:basedOn w:val="a1"/>
    <w:rsid w:val="00CD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AF0F60"/>
    <w:rPr>
      <w:rFonts w:ascii="Tahoma" w:hAnsi="Tahoma" w:cs="Tahoma"/>
      <w:b/>
      <w:bCs/>
      <w:sz w:val="28"/>
      <w:szCs w:val="28"/>
    </w:rPr>
  </w:style>
  <w:style w:type="paragraph" w:customStyle="1" w:styleId="21">
    <w:name w:val="Основной текст 21"/>
    <w:basedOn w:val="a"/>
    <w:rsid w:val="00AF0F6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uk-UA"/>
    </w:rPr>
  </w:style>
  <w:style w:type="character" w:customStyle="1" w:styleId="60">
    <w:name w:val="Заголовок 6 Знак"/>
    <w:link w:val="6"/>
    <w:semiHidden/>
    <w:rsid w:val="007315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rsid w:val="0073159D"/>
    <w:rPr>
      <w:rFonts w:ascii="Arial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840CD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0465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"/>
    <w:basedOn w:val="a"/>
    <w:link w:val="ad"/>
    <w:rsid w:val="000465C1"/>
    <w:rPr>
      <w:b/>
      <w:bCs/>
    </w:rPr>
  </w:style>
  <w:style w:type="character" w:customStyle="1" w:styleId="ad">
    <w:name w:val="Основной текст Знак"/>
    <w:link w:val="ac"/>
    <w:rsid w:val="000465C1"/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rsid w:val="001A2F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F7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1E240B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667548"/>
    <w:rPr>
      <w:b/>
      <w:bCs/>
    </w:rPr>
  </w:style>
  <w:style w:type="character" w:customStyle="1" w:styleId="oi732d6d">
    <w:name w:val="oi732d6d"/>
    <w:basedOn w:val="a0"/>
    <w:rsid w:val="000B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Искусство зажигательных речей или Как стать президентом</vt:lpstr>
      <vt:lpstr>Искусство зажигательных речей или Как стать президентом</vt:lpstr>
    </vt:vector>
  </TitlesOfParts>
  <Company>InforManager</Company>
  <LinksUpToDate>false</LinksUpToDate>
  <CharactersWithSpaces>3718</CharactersWithSpaces>
  <SharedDoc>false</SharedDoc>
  <HLinks>
    <vt:vector size="6" baseType="variant"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blocked::www.informanager.com.ua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зажигательных речей или Как стать президентом</dc:title>
  <dc:creator>ludmila</dc:creator>
  <cp:lastModifiedBy>администратор</cp:lastModifiedBy>
  <cp:revision>4</cp:revision>
  <cp:lastPrinted>2011-02-28T11:07:00Z</cp:lastPrinted>
  <dcterms:created xsi:type="dcterms:W3CDTF">2024-04-05T11:07:00Z</dcterms:created>
  <dcterms:modified xsi:type="dcterms:W3CDTF">2024-04-05T11:09:00Z</dcterms:modified>
</cp:coreProperties>
</file>